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2C6204" w14:textId="17342BBA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Договор оказания образовательных услуг  № </w:t>
      </w:r>
      <w:bookmarkStart w:id="0" w:name="_GoBack"/>
      <w:bookmarkEnd w:id="0"/>
    </w:p>
    <w:p w14:paraId="43B915AF" w14:textId="0693C72A" w:rsidR="00DD27FE" w:rsidRPr="007A38DD" w:rsidRDefault="007A38DD">
      <w:pPr>
        <w:pStyle w:val="a7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г. </w:t>
      </w:r>
      <w:r w:rsidR="00A3041D">
        <w:rPr>
          <w:rFonts w:ascii="Times New Roman" w:hAnsi="Times New Roman" w:cs="Times New Roman"/>
          <w:color w:val="333333"/>
        </w:rPr>
        <w:t>Ставрополь</w:t>
      </w:r>
      <w:r w:rsidR="005A18F6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</w:t>
      </w:r>
      <w:r w:rsidR="00994B55">
        <w:rPr>
          <w:rFonts w:ascii="Times New Roman" w:hAnsi="Times New Roman" w:cs="Times New Roman"/>
          <w:color w:val="333333"/>
        </w:rPr>
        <w:t>________</w:t>
      </w:r>
      <w:r w:rsidR="004215E8">
        <w:rPr>
          <w:rFonts w:ascii="Times New Roman" w:hAnsi="Times New Roman" w:cs="Times New Roman"/>
          <w:color w:val="333333"/>
        </w:rPr>
        <w:t>2021</w:t>
      </w:r>
      <w:r w:rsidR="000C003C">
        <w:rPr>
          <w:rFonts w:ascii="Times New Roman" w:hAnsi="Times New Roman" w:cs="Times New Roman"/>
          <w:color w:val="333333"/>
        </w:rPr>
        <w:t xml:space="preserve"> </w:t>
      </w:r>
      <w:r w:rsidR="005A18F6">
        <w:rPr>
          <w:rFonts w:ascii="Times New Roman" w:hAnsi="Times New Roman" w:cs="Times New Roman"/>
          <w:color w:val="333333"/>
        </w:rPr>
        <w:t>г.</w:t>
      </w:r>
    </w:p>
    <w:p w14:paraId="6CDDEF68" w14:textId="77777777" w:rsidR="00C60946" w:rsidRDefault="00A3041D" w:rsidP="005B5CEC">
      <w:pPr>
        <w:pStyle w:val="a7"/>
        <w:spacing w:after="0"/>
        <w:ind w:firstLine="709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Общество с ограниченной ответственностью «Центр Практической Бухгалтерии»</w:t>
      </w:r>
      <w:r w:rsidR="005A18F6" w:rsidRPr="005A18F6">
        <w:rPr>
          <w:rFonts w:ascii="Times New Roman" w:hAnsi="Times New Roman" w:cs="Times New Roman"/>
          <w:color w:val="333333"/>
        </w:rPr>
        <w:t xml:space="preserve"> </w:t>
      </w:r>
      <w:r w:rsidR="005A18F6" w:rsidRPr="007A38DD">
        <w:rPr>
          <w:rFonts w:ascii="Times New Roman" w:hAnsi="Times New Roman" w:cs="Times New Roman"/>
          <w:color w:val="333333"/>
        </w:rPr>
        <w:t>(лицензия на осуществление образовательной деятельности №</w:t>
      </w:r>
      <w:r w:rsidR="005A18F6">
        <w:rPr>
          <w:rFonts w:ascii="Times New Roman" w:hAnsi="Times New Roman" w:cs="Times New Roman"/>
          <w:color w:val="333333"/>
        </w:rPr>
        <w:t xml:space="preserve"> 6343</w:t>
      </w:r>
      <w:r w:rsidR="005A18F6" w:rsidRPr="007A38DD">
        <w:rPr>
          <w:rFonts w:ascii="Times New Roman" w:hAnsi="Times New Roman" w:cs="Times New Roman"/>
          <w:color w:val="333333"/>
        </w:rPr>
        <w:t xml:space="preserve"> от </w:t>
      </w:r>
      <w:r w:rsidR="005A18F6">
        <w:rPr>
          <w:rFonts w:ascii="Times New Roman" w:hAnsi="Times New Roman" w:cs="Times New Roman"/>
          <w:color w:val="333333"/>
        </w:rPr>
        <w:t>15.03.2021 г.</w:t>
      </w:r>
      <w:r w:rsidR="005A18F6" w:rsidRPr="007A38DD">
        <w:rPr>
          <w:rFonts w:ascii="Times New Roman" w:hAnsi="Times New Roman" w:cs="Times New Roman"/>
          <w:color w:val="333333"/>
        </w:rPr>
        <w:t xml:space="preserve">, выданная </w:t>
      </w:r>
      <w:r w:rsidR="005A18F6" w:rsidRPr="005A18F6">
        <w:rPr>
          <w:rFonts w:ascii="Times New Roman" w:hAnsi="Times New Roman" w:cs="Times New Roman"/>
          <w:color w:val="333333"/>
        </w:rPr>
        <w:t>Министерство образования Ставропольского края</w:t>
      </w:r>
      <w:r w:rsidR="005A18F6">
        <w:rPr>
          <w:rFonts w:ascii="Times New Roman" w:hAnsi="Times New Roman" w:cs="Times New Roman"/>
          <w:color w:val="333333"/>
        </w:rPr>
        <w:t>)</w:t>
      </w:r>
      <w:r w:rsidRPr="007A38DD">
        <w:rPr>
          <w:rFonts w:ascii="Times New Roman" w:hAnsi="Times New Roman" w:cs="Times New Roman"/>
          <w:color w:val="333333"/>
        </w:rPr>
        <w:t>, в лице Директора Панасенко Натальи Вячеславовны, д</w:t>
      </w:r>
      <w:r w:rsidR="005A18F6">
        <w:rPr>
          <w:rFonts w:ascii="Times New Roman" w:hAnsi="Times New Roman" w:cs="Times New Roman"/>
          <w:color w:val="333333"/>
        </w:rPr>
        <w:t>ействующего на основании Устава</w:t>
      </w:r>
      <w:r w:rsidR="007A38DD" w:rsidRPr="007A38DD">
        <w:rPr>
          <w:rFonts w:ascii="Times New Roman" w:hAnsi="Times New Roman" w:cs="Times New Roman"/>
          <w:color w:val="333333"/>
        </w:rPr>
        <w:t xml:space="preserve">,  </w:t>
      </w:r>
    </w:p>
    <w:p w14:paraId="2E81B96F" w14:textId="3F9B4D7F" w:rsidR="00DD27FE" w:rsidRPr="007A38DD" w:rsidRDefault="007A38DD" w:rsidP="00C60946">
      <w:pPr>
        <w:pStyle w:val="a7"/>
        <w:spacing w:after="0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(в дальнейшем: «Исполнитель») с одной стороны,</w:t>
      </w:r>
      <w:r w:rsidR="00C60946">
        <w:rPr>
          <w:rFonts w:ascii="Times New Roman" w:hAnsi="Times New Roman" w:cs="Times New Roman"/>
          <w:color w:val="333333"/>
        </w:rPr>
        <w:t xml:space="preserve"> и ___________________________________________________</w:t>
      </w:r>
      <w:r w:rsidRPr="007A38DD">
        <w:rPr>
          <w:rFonts w:ascii="Times New Roman" w:hAnsi="Times New Roman" w:cs="Times New Roman"/>
          <w:color w:val="333333"/>
        </w:rPr>
        <w:t xml:space="preserve"> </w:t>
      </w:r>
      <w:r w:rsidR="00C60946">
        <w:rPr>
          <w:rStyle w:val="a6"/>
          <w:rFonts w:ascii="Times New Roman" w:hAnsi="Times New Roman" w:cs="Times New Roman"/>
          <w:color w:val="333333"/>
        </w:rPr>
        <w:t>_______________________________</w:t>
      </w:r>
      <w:r w:rsidR="000C1195" w:rsidRPr="007A38DD">
        <w:rPr>
          <w:rFonts w:ascii="Times New Roman" w:hAnsi="Times New Roman" w:cs="Times New Roman"/>
          <w:color w:val="333333"/>
        </w:rPr>
        <w:t>, </w:t>
      </w:r>
      <w:r w:rsidRPr="007A38DD">
        <w:rPr>
          <w:rFonts w:ascii="Times New Roman" w:hAnsi="Times New Roman" w:cs="Times New Roman"/>
          <w:color w:val="333333"/>
        </w:rPr>
        <w:t>(в дальнейшем: </w:t>
      </w:r>
      <w:r w:rsidR="00073D87">
        <w:rPr>
          <w:rFonts w:ascii="Times New Roman" w:hAnsi="Times New Roman" w:cs="Times New Roman"/>
          <w:color w:val="333333"/>
        </w:rPr>
        <w:t>«</w:t>
      </w:r>
      <w:r w:rsidRPr="007A38DD">
        <w:rPr>
          <w:rFonts w:ascii="Times New Roman" w:hAnsi="Times New Roman" w:cs="Times New Roman"/>
          <w:color w:val="333333"/>
        </w:rPr>
        <w:t>Заказчик</w:t>
      </w:r>
      <w:r w:rsidR="00073D87">
        <w:rPr>
          <w:rFonts w:ascii="Times New Roman" w:hAnsi="Times New Roman" w:cs="Times New Roman"/>
          <w:color w:val="333333"/>
        </w:rPr>
        <w:t>»</w:t>
      </w:r>
      <w:r w:rsidRPr="007A38DD">
        <w:rPr>
          <w:rFonts w:ascii="Times New Roman" w:hAnsi="Times New Roman" w:cs="Times New Roman"/>
          <w:color w:val="333333"/>
        </w:rPr>
        <w:t>), с другой стороны заключили настоящий Договор о нижеследующем</w:t>
      </w:r>
      <w:r w:rsidR="00C60946">
        <w:rPr>
          <w:rFonts w:ascii="Times New Roman" w:hAnsi="Times New Roman" w:cs="Times New Roman"/>
          <w:color w:val="333333"/>
        </w:rPr>
        <w:t>:</w:t>
      </w:r>
    </w:p>
    <w:p w14:paraId="41B3AF84" w14:textId="77777777" w:rsidR="00DD27FE" w:rsidRPr="007A38DD" w:rsidRDefault="007A38DD" w:rsidP="005B5CEC">
      <w:pPr>
        <w:pStyle w:val="a7"/>
        <w:spacing w:before="120" w:after="120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1.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Предмет Договора</w:t>
      </w:r>
    </w:p>
    <w:p w14:paraId="451D4277" w14:textId="6ADB31BC" w:rsidR="005B5CEC" w:rsidRDefault="007A38DD" w:rsidP="00A00C69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1.1.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 xml:space="preserve"> Исполнитель принимает на себя обязательство оказать образовательные услуги по обучению лиц, направленных Заказчиком на обучение по программе</w:t>
      </w:r>
      <w:r w:rsidR="00042009">
        <w:rPr>
          <w:rFonts w:ascii="Times New Roman" w:hAnsi="Times New Roman" w:cs="Times New Roman"/>
          <w:color w:val="333333"/>
        </w:rPr>
        <w:t>:</w:t>
      </w:r>
    </w:p>
    <w:p w14:paraId="0D8A049B" w14:textId="49E3D851" w:rsidR="00A00C69" w:rsidRPr="00A00C69" w:rsidRDefault="005B5CEC" w:rsidP="00A00C69">
      <w:pPr>
        <w:pStyle w:val="a7"/>
        <w:spacing w:after="0" w:line="240" w:lineRule="auto"/>
        <w:jc w:val="both"/>
        <w:divId w:val="1668508996"/>
        <w:rPr>
          <w:rFonts w:ascii="Times New Roman" w:hAnsi="Times New Roman" w:cs="Times New Roman"/>
          <w:i/>
          <w:iCs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 </w:t>
      </w:r>
      <w:r w:rsidR="00A00C69" w:rsidRPr="00A00C69">
        <w:rPr>
          <w:rFonts w:ascii="Times New Roman" w:hAnsi="Times New Roman" w:cs="Times New Roman"/>
          <w:i/>
          <w:iCs/>
          <w:color w:val="333333"/>
        </w:rPr>
        <w:t>переподготовки «</w:t>
      </w:r>
      <w:r w:rsidR="00366072" w:rsidRPr="00366072">
        <w:rPr>
          <w:rFonts w:ascii="Times New Roman" w:hAnsi="Times New Roman" w:cs="Times New Roman"/>
          <w:i/>
          <w:iCs/>
          <w:color w:val="333333"/>
        </w:rPr>
        <w:t>Бухгалтерский и налоговый учет с использованием современных информационных систем</w:t>
      </w:r>
      <w:r w:rsidR="00A00C69" w:rsidRPr="00A00C69">
        <w:rPr>
          <w:rFonts w:ascii="Times New Roman" w:hAnsi="Times New Roman" w:cs="Times New Roman"/>
          <w:i/>
          <w:iCs/>
          <w:color w:val="333333"/>
        </w:rPr>
        <w:t>»,</w:t>
      </w:r>
    </w:p>
    <w:p w14:paraId="1FD63E38" w14:textId="0F0E7C58" w:rsidR="005B5CEC" w:rsidRDefault="00A00C69" w:rsidP="00A00C69">
      <w:pPr>
        <w:pStyle w:val="a7"/>
        <w:spacing w:after="120" w:line="240" w:lineRule="auto"/>
        <w:jc w:val="both"/>
        <w:divId w:val="1668508996"/>
        <w:rPr>
          <w:rFonts w:ascii="Times New Roman" w:hAnsi="Times New Roman" w:cs="Times New Roman"/>
          <w:color w:val="333333"/>
        </w:rPr>
      </w:pPr>
      <w:r w:rsidRPr="00A00C69">
        <w:rPr>
          <w:rFonts w:ascii="Times New Roman" w:hAnsi="Times New Roman" w:cs="Times New Roman"/>
          <w:i/>
          <w:iCs/>
          <w:color w:val="333333"/>
        </w:rPr>
        <w:t xml:space="preserve"> в объеме 256 академических </w:t>
      </w:r>
      <w:proofErr w:type="gramStart"/>
      <w:r w:rsidRPr="00A00C69">
        <w:rPr>
          <w:rFonts w:ascii="Times New Roman" w:hAnsi="Times New Roman" w:cs="Times New Roman"/>
          <w:i/>
          <w:iCs/>
          <w:color w:val="333333"/>
        </w:rPr>
        <w:t>часов</w:t>
      </w:r>
      <w:r w:rsidRPr="00A00C69">
        <w:rPr>
          <w:rFonts w:ascii="Times New Roman" w:hAnsi="Times New Roman" w:cs="Times New Roman"/>
          <w:color w:val="333333"/>
        </w:rPr>
        <w:t xml:space="preserve"> </w:t>
      </w:r>
      <w:r w:rsidR="005B5CEC" w:rsidRPr="007A38DD">
        <w:rPr>
          <w:rFonts w:ascii="Times New Roman" w:hAnsi="Times New Roman" w:cs="Times New Roman"/>
          <w:color w:val="333333"/>
        </w:rPr>
        <w:t> (</w:t>
      </w:r>
      <w:proofErr w:type="gramEnd"/>
      <w:r w:rsidR="005B5CEC" w:rsidRPr="007A38DD">
        <w:rPr>
          <w:rFonts w:ascii="Times New Roman" w:hAnsi="Times New Roman" w:cs="Times New Roman"/>
          <w:color w:val="333333"/>
        </w:rPr>
        <w:t>далее – Услуги),</w:t>
      </w:r>
    </w:p>
    <w:p w14:paraId="791DBEB6" w14:textId="77777777" w:rsidR="005B5CEC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а Заказчик принять и оплатить Услуги в соответствии с условиями настоящего договора.</w:t>
      </w:r>
    </w:p>
    <w:p w14:paraId="052A3A31" w14:textId="77777777" w:rsidR="005B5CEC" w:rsidRPr="00042009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Информация о лицах, направляемых Заказчиком на обучение (далее — Слушатели, Слушатель), указываются в Заявлении на обучение (по форме, согласованной в Приложении № 1 к настоящему Договору), которое является его неотъемлемой частью.</w:t>
      </w:r>
    </w:p>
    <w:p w14:paraId="400716D5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1.2. Даты начала и окончания </w:t>
      </w:r>
      <w:proofErr w:type="gramStart"/>
      <w:r w:rsidRPr="007A38DD">
        <w:rPr>
          <w:rFonts w:ascii="Times New Roman" w:hAnsi="Times New Roman" w:cs="Times New Roman"/>
          <w:color w:val="333333"/>
        </w:rPr>
        <w:t>обучения: </w:t>
      </w:r>
      <w:r w:rsidRPr="007A38DD">
        <w:rPr>
          <w:rStyle w:val="a5"/>
          <w:rFonts w:ascii="Times New Roman" w:hAnsi="Times New Roman" w:cs="Times New Roman"/>
          <w:color w:val="333333"/>
        </w:rPr>
        <w:t> с</w:t>
      </w:r>
      <w:proofErr w:type="gramEnd"/>
      <w:r w:rsidRPr="007A38DD">
        <w:rPr>
          <w:rStyle w:val="a5"/>
          <w:rFonts w:ascii="Times New Roman" w:hAnsi="Times New Roman" w:cs="Times New Roman"/>
          <w:color w:val="333333"/>
        </w:rPr>
        <w:t xml:space="preserve"> </w:t>
      </w:r>
      <w:r>
        <w:rPr>
          <w:rStyle w:val="a5"/>
          <w:rFonts w:ascii="Times New Roman" w:hAnsi="Times New Roman" w:cs="Times New Roman"/>
          <w:color w:val="333333"/>
        </w:rPr>
        <w:t>06</w:t>
      </w:r>
      <w:r w:rsidRPr="007A38DD">
        <w:rPr>
          <w:rStyle w:val="a5"/>
          <w:rFonts w:ascii="Times New Roman" w:hAnsi="Times New Roman" w:cs="Times New Roman"/>
          <w:color w:val="333333"/>
        </w:rPr>
        <w:t>.0</w:t>
      </w:r>
      <w:r>
        <w:rPr>
          <w:rStyle w:val="a5"/>
          <w:rFonts w:ascii="Times New Roman" w:hAnsi="Times New Roman" w:cs="Times New Roman"/>
          <w:color w:val="333333"/>
        </w:rPr>
        <w:t>9</w:t>
      </w:r>
      <w:r w:rsidRPr="007A38DD">
        <w:rPr>
          <w:rStyle w:val="a5"/>
          <w:rFonts w:ascii="Times New Roman" w:hAnsi="Times New Roman" w:cs="Times New Roman"/>
          <w:color w:val="333333"/>
        </w:rPr>
        <w:t xml:space="preserve">.2021 года по </w:t>
      </w:r>
      <w:r>
        <w:rPr>
          <w:rStyle w:val="a5"/>
          <w:rFonts w:ascii="Times New Roman" w:hAnsi="Times New Roman" w:cs="Times New Roman"/>
          <w:color w:val="333333"/>
        </w:rPr>
        <w:t>31</w:t>
      </w:r>
      <w:r w:rsidRPr="007A38DD">
        <w:rPr>
          <w:rStyle w:val="a5"/>
          <w:rFonts w:ascii="Times New Roman" w:hAnsi="Times New Roman" w:cs="Times New Roman"/>
          <w:color w:val="333333"/>
        </w:rPr>
        <w:t>.</w:t>
      </w:r>
      <w:r>
        <w:rPr>
          <w:rStyle w:val="a5"/>
          <w:rFonts w:ascii="Times New Roman" w:hAnsi="Times New Roman" w:cs="Times New Roman"/>
          <w:color w:val="333333"/>
        </w:rPr>
        <w:t>10</w:t>
      </w:r>
      <w:r w:rsidRPr="007A38DD">
        <w:rPr>
          <w:rStyle w:val="a5"/>
          <w:rFonts w:ascii="Times New Roman" w:hAnsi="Times New Roman" w:cs="Times New Roman"/>
          <w:color w:val="333333"/>
        </w:rPr>
        <w:t>.2021 года.</w:t>
      </w:r>
    </w:p>
    <w:p w14:paraId="6B03C996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1.3. </w:t>
      </w:r>
      <w:r>
        <w:rPr>
          <w:rFonts w:ascii="Times New Roman" w:hAnsi="Times New Roman" w:cs="Times New Roman"/>
          <w:color w:val="333333"/>
        </w:rPr>
        <w:t>Форма обучения - очно-заочная.</w:t>
      </w:r>
    </w:p>
    <w:p w14:paraId="0B596207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1.4. Место обучения: </w:t>
      </w:r>
      <w:r>
        <w:rPr>
          <w:rFonts w:ascii="Times New Roman" w:hAnsi="Times New Roman" w:cs="Times New Roman"/>
          <w:color w:val="333333"/>
        </w:rPr>
        <w:t>г. Ставрополь, ул.50 лет ВЛКСМ 63 б. офис 421</w:t>
      </w:r>
      <w:r w:rsidRPr="007A38DD">
        <w:rPr>
          <w:rFonts w:ascii="Times New Roman" w:hAnsi="Times New Roman" w:cs="Times New Roman"/>
          <w:color w:val="333333"/>
        </w:rPr>
        <w:t> </w:t>
      </w:r>
    </w:p>
    <w:p w14:paraId="7F12549F" w14:textId="77777777" w:rsidR="005B5CEC" w:rsidRPr="007A38DD" w:rsidRDefault="005B5CEC" w:rsidP="005B5CEC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2.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Общие положения</w:t>
      </w:r>
    </w:p>
    <w:p w14:paraId="7D454CCC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2.1. Для обучения по дополнительным профессиональным программам повышения квалификации и (или) переподготовки Слушатель должен иметь среднее профессиональное или высшее образование, или находиться в процессе получения указанного образования.</w:t>
      </w:r>
    </w:p>
    <w:p w14:paraId="66A023D2" w14:textId="77777777" w:rsidR="005B5CEC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2.2. После освоения Слушателем образовательной программы и успешного прохождения итоговой аттестации (в случае, если итоговая аттестация предусмотрена образовательной программой) ему выдается документ о квалификации:</w:t>
      </w:r>
    </w:p>
    <w:p w14:paraId="288B16EB" w14:textId="77777777" w:rsidR="005B5CEC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-</w:t>
      </w:r>
      <w:r w:rsidRPr="007A38DD">
        <w:rPr>
          <w:rFonts w:ascii="Times New Roman" w:hAnsi="Times New Roman" w:cs="Times New Roman"/>
          <w:color w:val="333333"/>
        </w:rPr>
        <w:t xml:space="preserve"> по программе повышения квалификации – удостоверение о повышении квалификации, </w:t>
      </w:r>
    </w:p>
    <w:p w14:paraId="7AFAF0DC" w14:textId="77777777" w:rsidR="005B5CEC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- </w:t>
      </w:r>
      <w:r w:rsidRPr="007A38DD">
        <w:rPr>
          <w:rFonts w:ascii="Times New Roman" w:hAnsi="Times New Roman" w:cs="Times New Roman"/>
          <w:color w:val="333333"/>
        </w:rPr>
        <w:t>по программе переподготовк</w:t>
      </w:r>
      <w:r>
        <w:rPr>
          <w:rFonts w:ascii="Times New Roman" w:hAnsi="Times New Roman" w:cs="Times New Roman"/>
          <w:color w:val="333333"/>
        </w:rPr>
        <w:t>и</w:t>
      </w:r>
      <w:r w:rsidRPr="007A38DD">
        <w:rPr>
          <w:rFonts w:ascii="Times New Roman" w:hAnsi="Times New Roman" w:cs="Times New Roman"/>
          <w:color w:val="333333"/>
        </w:rPr>
        <w:t xml:space="preserve"> – диплом о переподготовке установленного образца.</w:t>
      </w:r>
    </w:p>
    <w:p w14:paraId="07F730AB" w14:textId="77777777" w:rsidR="005B5CEC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Слушателю, не прошедшему аттестации или получившему на аттестации неудовлетворительные результаты, а также слушателю, освоившему только часть Программы и/или отчисленному до завершения обучения, выдаётся справка об обучении или периоде обучения.  </w:t>
      </w:r>
    </w:p>
    <w:p w14:paraId="3112D6A1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Если прохождение итоговой аттестации не предусматривается образовательной программой, после освоения Слушателем образовательной программы ему выдается документ об обучении.</w:t>
      </w:r>
    </w:p>
    <w:p w14:paraId="3AC0B568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2.3. Слушатель обязуется обеспечить выполнение следующих условий:</w:t>
      </w:r>
    </w:p>
    <w:p w14:paraId="0DFC253C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Слушателю информацию и материалы в рамках настоящего договора, создавать на ее основе информационные продукты, а также использовать эту информацию каким-либо иным образом, кроме как для личного пользования.</w:t>
      </w:r>
    </w:p>
    <w:p w14:paraId="1D2D2918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2.8. Исполнитель оставляет за собой право </w:t>
      </w:r>
      <w:r>
        <w:rPr>
          <w:rFonts w:ascii="Times New Roman" w:hAnsi="Times New Roman" w:cs="Times New Roman"/>
          <w:color w:val="333333"/>
        </w:rPr>
        <w:t>отстранить</w:t>
      </w:r>
      <w:r w:rsidRPr="007A38DD">
        <w:rPr>
          <w:rFonts w:ascii="Times New Roman" w:hAnsi="Times New Roman" w:cs="Times New Roman"/>
          <w:color w:val="333333"/>
        </w:rPr>
        <w:t xml:space="preserve"> Слушателя от </w:t>
      </w:r>
      <w:r>
        <w:rPr>
          <w:rFonts w:ascii="Times New Roman" w:hAnsi="Times New Roman" w:cs="Times New Roman"/>
          <w:color w:val="333333"/>
        </w:rPr>
        <w:t xml:space="preserve">процесса обучения </w:t>
      </w:r>
      <w:r w:rsidRPr="007A38DD">
        <w:rPr>
          <w:rFonts w:ascii="Times New Roman" w:hAnsi="Times New Roman" w:cs="Times New Roman"/>
          <w:color w:val="333333"/>
        </w:rPr>
        <w:t>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14:paraId="688E3D55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2.9. Слушателю запрещается осуществлять запись </w:t>
      </w:r>
      <w:r>
        <w:rPr>
          <w:rFonts w:ascii="Times New Roman" w:hAnsi="Times New Roman" w:cs="Times New Roman"/>
          <w:color w:val="333333"/>
        </w:rPr>
        <w:t>занятия</w:t>
      </w:r>
      <w:r w:rsidRPr="007A38DD">
        <w:rPr>
          <w:rFonts w:ascii="Times New Roman" w:hAnsi="Times New Roman" w:cs="Times New Roman"/>
          <w:color w:val="333333"/>
        </w:rPr>
        <w:t xml:space="preserve"> без специального на то разрешения Исполнителя.</w:t>
      </w:r>
    </w:p>
    <w:p w14:paraId="33D3C7E3" w14:textId="47A51FFF" w:rsidR="005B5CEC" w:rsidRPr="007A38DD" w:rsidRDefault="005B5CEC" w:rsidP="005B5CEC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3. Права Исполнителя, Заказчика и Слушателя</w:t>
      </w:r>
    </w:p>
    <w:p w14:paraId="5EA8196B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Исполнитель вправе: </w:t>
      </w:r>
    </w:p>
    <w:p w14:paraId="71E4026C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3.1.1.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 Слушателя.</w:t>
      </w:r>
    </w:p>
    <w:p w14:paraId="533DE04B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lastRenderedPageBreak/>
        <w:t>3.1.2.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Применять к Слушателю меры поощрения и меры дисциплинарного взыскания в соответствии с законодательством Российской Федерации, учредительными документами Исполнителя, настоящим Договором и локальными нормативными актами Исполнителя.</w:t>
      </w:r>
    </w:p>
    <w:p w14:paraId="07D28F37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3.1.3. Расторгнуть в одностороннем порядке настоящий Договор в случае просрочки оплаты стоимости образовательных услуг, а также в случае, если оказание образовательных услуг стало невозможным вследствие действий (бездействия) Слушателя.</w:t>
      </w:r>
    </w:p>
    <w:p w14:paraId="33CCEF06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Заказчик вправе получать информацию от Исполнителя по вопросам организации и обеспечения надлежащего предоставления услуг, предусмотренных разделом 1 настоящего Договора.</w:t>
      </w:r>
    </w:p>
    <w:p w14:paraId="57FA7BF1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7A38DD">
        <w:rPr>
          <w:rFonts w:ascii="Times New Roman" w:hAnsi="Times New Roman" w:cs="Times New Roman"/>
          <w:color w:val="333333"/>
        </w:rPr>
        <w:t>Слушатель  вправе</w:t>
      </w:r>
      <w:proofErr w:type="gramEnd"/>
      <w:r w:rsidRPr="007A38DD">
        <w:rPr>
          <w:rFonts w:ascii="Times New Roman" w:hAnsi="Times New Roman" w:cs="Times New Roman"/>
          <w:color w:val="333333"/>
        </w:rPr>
        <w:t>:</w:t>
      </w:r>
    </w:p>
    <w:p w14:paraId="3F71A052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Получать информацию от Исполнителя по вопросам организации и обеспечения надлежащего предоставления услуг, предусмотренных разделом 1 настоящего Договора.</w:t>
      </w:r>
    </w:p>
    <w:p w14:paraId="0520467B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Обращаться к Исполнителю по вопросам, касающимся образовательного процесса.</w:t>
      </w:r>
    </w:p>
    <w:p w14:paraId="423C843F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Пользоваться в порядке, установленном локальными нормативными актами, имуществом Исполнителя, необходимым для освоения образовательной программы.</w:t>
      </w:r>
    </w:p>
    <w:p w14:paraId="26AA3B22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3.3.4.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14:paraId="6BAB3D73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3.3.</w:t>
      </w:r>
      <w:proofErr w:type="gramStart"/>
      <w:r w:rsidRPr="007A38DD">
        <w:rPr>
          <w:rFonts w:ascii="Times New Roman" w:hAnsi="Times New Roman" w:cs="Times New Roman"/>
          <w:color w:val="333333"/>
        </w:rPr>
        <w:t>5.Слушателю</w:t>
      </w:r>
      <w:proofErr w:type="gramEnd"/>
      <w:r w:rsidRPr="007A38DD">
        <w:rPr>
          <w:rFonts w:ascii="Times New Roman" w:hAnsi="Times New Roman" w:cs="Times New Roman"/>
          <w:color w:val="333333"/>
        </w:rPr>
        <w:t> предоставляются иные права, предусмотренные частью 1 статьи 34 Федерального закона от 29.12.2012 № 273-ФЗ «Об образовании в Российской Федерации». </w:t>
      </w:r>
    </w:p>
    <w:p w14:paraId="2361442A" w14:textId="4D727A58" w:rsidR="005B5CEC" w:rsidRPr="007A38DD" w:rsidRDefault="005B5CEC" w:rsidP="005B5CEC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4.</w:t>
      </w:r>
      <w:r>
        <w:rPr>
          <w:rStyle w:val="a6"/>
          <w:rFonts w:ascii="Times New Roman" w:hAnsi="Times New Roman" w:cs="Times New Roman"/>
          <w:color w:val="333333"/>
        </w:rPr>
        <w:t xml:space="preserve"> </w:t>
      </w:r>
      <w:r w:rsidRPr="007A38DD">
        <w:rPr>
          <w:rStyle w:val="a6"/>
          <w:rFonts w:ascii="Times New Roman" w:hAnsi="Times New Roman" w:cs="Times New Roman"/>
          <w:color w:val="333333"/>
        </w:rPr>
        <w:t>Обязанности Исполнителя, Заказчика и Слушателя</w:t>
      </w:r>
      <w:r w:rsidRPr="007A38DD">
        <w:rPr>
          <w:rFonts w:ascii="Times New Roman" w:hAnsi="Times New Roman" w:cs="Times New Roman"/>
          <w:color w:val="333333"/>
        </w:rPr>
        <w:t> </w:t>
      </w:r>
    </w:p>
    <w:p w14:paraId="6580BB93" w14:textId="77777777" w:rsidR="005B5CEC" w:rsidRPr="007A38DD" w:rsidRDefault="005B5CEC" w:rsidP="005B5CEC">
      <w:pPr>
        <w:pStyle w:val="a7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Исполнитель обязан:</w:t>
      </w:r>
    </w:p>
    <w:p w14:paraId="16A8D8B6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Зачислить лиц, направленных Заказчиком на обучение, и выполнивших установленные законодательством Российской Федерации, учредительными документами, локальными нормативными актами Исполнителя условия приема, в качестве Слушателя.</w:t>
      </w:r>
    </w:p>
    <w:p w14:paraId="668E7D94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Довести до Заказчика, Слушателя  информацию, содержащую сведения о предоставлении платных образовательных услуг в порядке и объеме, предусмотренном Федеральным Законом «Об образовании в Российской Федерации»,  локальными нормативными актами Исполнителя», размещенными в сети Интернет на официальном сайт</w:t>
      </w:r>
      <w:r w:rsidRPr="00313787">
        <w:rPr>
          <w:rFonts w:ascii="Times New Roman" w:hAnsi="Times New Roman" w:cs="Times New Roman"/>
          <w:b/>
          <w:color w:val="333333"/>
        </w:rPr>
        <w:t>е </w:t>
      </w:r>
      <w:hyperlink r:id="rId5" w:tgtFrame="_blank" w:history="1">
        <w:r w:rsidRPr="00313787">
          <w:rPr>
            <w:rFonts w:ascii="Times New Roman" w:hAnsi="Times New Roman" w:cs="Times New Roman"/>
            <w:b/>
            <w:color w:val="333333"/>
          </w:rPr>
          <w:t>glavbuh-center.ru</w:t>
        </w:r>
      </w:hyperlink>
    </w:p>
    <w:p w14:paraId="03749134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Организовать и обеспечить надлежащее предоставление образовательных услуг, предусмотренных разделом 1 настоящего Договора, в соответствии с учебным планом и расписанием занятий Исполнителя.</w:t>
      </w:r>
    </w:p>
    <w:p w14:paraId="29F323BA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4.1.4.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Обеспечить Слушателю предусмотренные выбранной образовательной программой условия ее освоения.</w:t>
      </w:r>
    </w:p>
    <w:p w14:paraId="6FAE5402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4.1.5.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 xml:space="preserve">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DD9CED6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4.1.6. Сохранить место за Слушателем в случае пропуска занятий по уважительным причинам (с учетом оплаты услуг, предусмотренных разделом 1 настоящего Договора).</w:t>
      </w:r>
    </w:p>
    <w:p w14:paraId="77E08FD3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4.1.7. В случаях изменения расписания обучения Исполнитель обязан своевременно известить об этом Слушателя любым доступным способом.</w:t>
      </w:r>
    </w:p>
    <w:p w14:paraId="7CFA98AB" w14:textId="77777777" w:rsidR="005B5CEC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4.1.8. Выдать документ о квалификации/обучении Слушателю лично по месту нахождения Исполнителя в течение 10 рабочих дней с даты окончания обучения</w:t>
      </w:r>
      <w:r>
        <w:rPr>
          <w:rFonts w:ascii="Times New Roman" w:hAnsi="Times New Roman" w:cs="Times New Roman"/>
          <w:color w:val="333333"/>
        </w:rPr>
        <w:t>.</w:t>
      </w:r>
    </w:p>
    <w:p w14:paraId="34BFE49D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Заказчик обязан:</w:t>
      </w:r>
    </w:p>
    <w:p w14:paraId="40B224B1" w14:textId="77777777" w:rsidR="005B5CEC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4.2.1.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Направить на обучение по настоящему Договору</w:t>
      </w:r>
      <w:r>
        <w:rPr>
          <w:rFonts w:ascii="Times New Roman" w:hAnsi="Times New Roman" w:cs="Times New Roman"/>
          <w:color w:val="333333"/>
        </w:rPr>
        <w:t xml:space="preserve"> </w:t>
      </w:r>
      <w:r w:rsidRPr="007A38DD">
        <w:rPr>
          <w:rFonts w:ascii="Times New Roman" w:hAnsi="Times New Roman" w:cs="Times New Roman"/>
          <w:color w:val="333333"/>
        </w:rPr>
        <w:t>Слушателя</w:t>
      </w:r>
      <w:r>
        <w:rPr>
          <w:rFonts w:ascii="Times New Roman" w:hAnsi="Times New Roman" w:cs="Times New Roman"/>
          <w:color w:val="333333"/>
        </w:rPr>
        <w:t xml:space="preserve"> </w:t>
      </w:r>
      <w:r w:rsidRPr="007A38DD">
        <w:rPr>
          <w:rFonts w:ascii="Times New Roman" w:hAnsi="Times New Roman" w:cs="Times New Roman"/>
          <w:color w:val="333333"/>
        </w:rPr>
        <w:t>(Слушателей) соответствующего(</w:t>
      </w:r>
      <w:proofErr w:type="spellStart"/>
      <w:r w:rsidRPr="007A38DD">
        <w:rPr>
          <w:rFonts w:ascii="Times New Roman" w:hAnsi="Times New Roman" w:cs="Times New Roman"/>
          <w:color w:val="333333"/>
        </w:rPr>
        <w:t>щих</w:t>
      </w:r>
      <w:proofErr w:type="spellEnd"/>
      <w:r w:rsidRPr="007A38DD">
        <w:rPr>
          <w:rFonts w:ascii="Times New Roman" w:hAnsi="Times New Roman" w:cs="Times New Roman"/>
          <w:color w:val="333333"/>
        </w:rPr>
        <w:t xml:space="preserve">) требованиям к имеющемуся образованию, согласно п.2.1. Договора. </w:t>
      </w:r>
    </w:p>
    <w:p w14:paraId="0D3662FC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Обеспечить предоставление Исполнителю сведений и документов, необходимых для зачисления Слушателя (Слушателей): договора с приложением, копии диплома о среднем профессиональном или высшем образовании или справки из образовательной организации об обучении (для студентов); при необходимости: копию документа о смене фамилии, имени, отчества (в случае, если ФИО указанные в паспорте не соответствуют ФИО в документе об образовании и квалификации); копию трудовой книжки (при наличии в образовательной программе требований к трудовому стажу); свидетельство о признании или эквивалентности документа об образовании, полученном за рубежом (при необходимости).</w:t>
      </w:r>
    </w:p>
    <w:p w14:paraId="7A80185D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lastRenderedPageBreak/>
        <w:t>4.2.2.</w:t>
      </w:r>
      <w:r>
        <w:rPr>
          <w:rFonts w:ascii="Times New Roman" w:hAnsi="Times New Roman" w:cs="Times New Roman"/>
          <w:color w:val="333333"/>
        </w:rPr>
        <w:t xml:space="preserve"> </w:t>
      </w:r>
      <w:r w:rsidRPr="007A38DD">
        <w:rPr>
          <w:rFonts w:ascii="Times New Roman" w:hAnsi="Times New Roman" w:cs="Times New Roman"/>
          <w:color w:val="333333"/>
        </w:rPr>
        <w:t>Ознакомить Слушателей с условиями настоящего Договора.</w:t>
      </w:r>
    </w:p>
    <w:p w14:paraId="1F33982E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4.2.3.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Своевременно вносить плату в размере и порядке, определенном настоящим Договором.</w:t>
      </w:r>
    </w:p>
    <w:p w14:paraId="1961E1DF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4.2.</w:t>
      </w:r>
      <w:r>
        <w:rPr>
          <w:rFonts w:ascii="Times New Roman" w:hAnsi="Times New Roman" w:cs="Times New Roman"/>
          <w:color w:val="333333"/>
        </w:rPr>
        <w:t>4</w:t>
      </w:r>
      <w:r w:rsidRPr="007A38DD">
        <w:rPr>
          <w:rFonts w:ascii="Times New Roman" w:hAnsi="Times New Roman" w:cs="Times New Roman"/>
          <w:color w:val="333333"/>
        </w:rPr>
        <w:t>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Выдать Слушателям переданные Исполнителем итоговые документы.</w:t>
      </w:r>
    </w:p>
    <w:p w14:paraId="5B22F496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4.2.</w:t>
      </w:r>
      <w:r>
        <w:rPr>
          <w:rFonts w:ascii="Times New Roman" w:hAnsi="Times New Roman" w:cs="Times New Roman"/>
          <w:color w:val="333333"/>
        </w:rPr>
        <w:t>5</w:t>
      </w:r>
      <w:r w:rsidRPr="007A38DD">
        <w:rPr>
          <w:rFonts w:ascii="Times New Roman" w:hAnsi="Times New Roman" w:cs="Times New Roman"/>
          <w:color w:val="333333"/>
        </w:rPr>
        <w:t>. Заказчик гарантирует, что получил от Слушателя (Слушателей) согласие на то, что Исполнитель имеет право на хранение и обработку, в том числе, автоматизированную, любой информации, относящейся к персональным данным Слушателя (Слушателей), в соответствии с Федеральным законом от 27.07.2006 № 152-ФЗ «О 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Исполнителю в связи с заключением Договора в целях исполнения договорных обязательств и в интересах Слушателя (Слушателей).</w:t>
      </w:r>
    </w:p>
    <w:p w14:paraId="670E10C1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Слушатель обязан:</w:t>
      </w:r>
    </w:p>
    <w:p w14:paraId="21A5BC65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4.3.1.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Соблюдать требования, установленные в ст. 43 Федерального закона от 29.12.2012 № 273-ФЗ «Об образовании в Российской Федерации», в том числе: в соответствии с учебным планом, выполнять в установленные</w:t>
      </w:r>
      <w:r>
        <w:rPr>
          <w:rFonts w:ascii="Times New Roman" w:hAnsi="Times New Roman" w:cs="Times New Roman"/>
          <w:color w:val="333333"/>
        </w:rPr>
        <w:t xml:space="preserve"> </w:t>
      </w:r>
      <w:r w:rsidRPr="007A38DD">
        <w:rPr>
          <w:rFonts w:ascii="Times New Roman" w:hAnsi="Times New Roman" w:cs="Times New Roman"/>
          <w:color w:val="333333"/>
        </w:rPr>
        <w:t>сроки все виды заданий, предусмотренные учебным планом, проходить итоговую аттестацию, при наличии академической задолженности ликвидировать ее в установленные сроки.</w:t>
      </w:r>
    </w:p>
    <w:p w14:paraId="6E3920F7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4.3.2. Извещать Исполнителя о причинах отсутствия на занятиях.</w:t>
      </w:r>
    </w:p>
    <w:p w14:paraId="20B29F5D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4.3.3. Соблюдать требования учредительных документов, правила внутреннего распорядка и иные локальные нормативные акты Исполнителя, регулирующие образовательную деятельность Исполнителя.</w:t>
      </w:r>
    </w:p>
    <w:p w14:paraId="7F988188" w14:textId="77777777" w:rsidR="005B5CEC" w:rsidRPr="007A38DD" w:rsidRDefault="005B5CEC" w:rsidP="005B5CEC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5.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Стоимость услуг и порядок расчетов</w:t>
      </w:r>
    </w:p>
    <w:p w14:paraId="18AE3AF1" w14:textId="4F8780F1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5.1.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 xml:space="preserve">Полная стоимость платных образовательных услуг, перечисленных в п. 1.1 настоящего Договора, за весь период обучения </w:t>
      </w:r>
      <w:proofErr w:type="gramStart"/>
      <w:r w:rsidRPr="007A38DD">
        <w:rPr>
          <w:rFonts w:ascii="Times New Roman" w:hAnsi="Times New Roman" w:cs="Times New Roman"/>
          <w:color w:val="333333"/>
        </w:rPr>
        <w:t>составляет  </w:t>
      </w:r>
      <w:r w:rsidR="00C806B2">
        <w:rPr>
          <w:rFonts w:ascii="Times New Roman" w:hAnsi="Times New Roman" w:cs="Times New Roman"/>
          <w:color w:val="333333"/>
        </w:rPr>
        <w:t>3</w:t>
      </w:r>
      <w:r>
        <w:rPr>
          <w:rFonts w:ascii="Times New Roman" w:hAnsi="Times New Roman" w:cs="Times New Roman"/>
          <w:color w:val="333333"/>
        </w:rPr>
        <w:t>0</w:t>
      </w:r>
      <w:proofErr w:type="gramEnd"/>
      <w:r>
        <w:rPr>
          <w:rFonts w:ascii="Times New Roman" w:hAnsi="Times New Roman" w:cs="Times New Roman"/>
          <w:color w:val="333333"/>
        </w:rPr>
        <w:t xml:space="preserve"> </w:t>
      </w:r>
      <w:r w:rsidRPr="007A38DD">
        <w:rPr>
          <w:rFonts w:ascii="Times New Roman" w:hAnsi="Times New Roman" w:cs="Times New Roman"/>
          <w:color w:val="333333"/>
        </w:rPr>
        <w:t>000 рублей, НДС не облагается в связи с применением Исполнителем упрощенной системы налогообложения.  </w:t>
      </w:r>
    </w:p>
    <w:p w14:paraId="6F17DED4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5.2.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B84975">
        <w:t xml:space="preserve"> </w:t>
      </w:r>
      <w:r w:rsidRPr="00B84975">
        <w:rPr>
          <w:rFonts w:ascii="Times New Roman" w:hAnsi="Times New Roman" w:cs="Times New Roman"/>
          <w:color w:val="333333"/>
        </w:rPr>
        <w:t>Оплата</w:t>
      </w:r>
      <w:r>
        <w:rPr>
          <w:rFonts w:ascii="Times New Roman" w:hAnsi="Times New Roman" w:cs="Times New Roman"/>
          <w:color w:val="333333"/>
        </w:rPr>
        <w:t xml:space="preserve"> может производится единовременно или </w:t>
      </w:r>
      <w:r w:rsidRPr="00B84975">
        <w:rPr>
          <w:rFonts w:ascii="Times New Roman" w:hAnsi="Times New Roman" w:cs="Times New Roman"/>
          <w:color w:val="333333"/>
        </w:rPr>
        <w:t xml:space="preserve">поэтапно за наличный расчет в кассу </w:t>
      </w:r>
      <w:r>
        <w:rPr>
          <w:rFonts w:ascii="Times New Roman" w:hAnsi="Times New Roman" w:cs="Times New Roman"/>
          <w:color w:val="333333"/>
        </w:rPr>
        <w:t>организации</w:t>
      </w:r>
      <w:r w:rsidRPr="00B84975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или </w:t>
      </w:r>
      <w:r w:rsidRPr="007A38DD">
        <w:rPr>
          <w:rFonts w:ascii="Times New Roman" w:hAnsi="Times New Roman" w:cs="Times New Roman"/>
          <w:color w:val="333333"/>
        </w:rPr>
        <w:t>путем перечисления денежных средств на расчетный счет Исполнителя в течение 3 (трех) рабочих дней после выставления счета на оплату. Обязанность Заказчика по оплате услуг Исполнителя считается исполненной после поступления денежных средств на расчетный счет </w:t>
      </w:r>
      <w:r>
        <w:rPr>
          <w:rFonts w:ascii="Times New Roman" w:hAnsi="Times New Roman" w:cs="Times New Roman"/>
          <w:color w:val="333333"/>
        </w:rPr>
        <w:t xml:space="preserve">или кассу </w:t>
      </w:r>
      <w:r w:rsidRPr="007A38DD">
        <w:rPr>
          <w:rFonts w:ascii="Times New Roman" w:hAnsi="Times New Roman" w:cs="Times New Roman"/>
          <w:color w:val="333333"/>
        </w:rPr>
        <w:t>Исполнителя.</w:t>
      </w:r>
    </w:p>
    <w:p w14:paraId="01CC5C76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5.3.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После оказания образовательной услуги Исполнитель </w:t>
      </w:r>
      <w:r>
        <w:rPr>
          <w:rFonts w:ascii="Times New Roman" w:hAnsi="Times New Roman" w:cs="Times New Roman"/>
          <w:color w:val="333333"/>
        </w:rPr>
        <w:t xml:space="preserve">предоставляет </w:t>
      </w:r>
      <w:proofErr w:type="gramStart"/>
      <w:r w:rsidRPr="007A38DD">
        <w:rPr>
          <w:rFonts w:ascii="Times New Roman" w:hAnsi="Times New Roman" w:cs="Times New Roman"/>
          <w:color w:val="333333"/>
        </w:rPr>
        <w:t>Заказчик</w:t>
      </w:r>
      <w:r>
        <w:rPr>
          <w:rFonts w:ascii="Times New Roman" w:hAnsi="Times New Roman" w:cs="Times New Roman"/>
          <w:color w:val="333333"/>
        </w:rPr>
        <w:t>у</w:t>
      </w:r>
      <w:r w:rsidRPr="007A38DD">
        <w:rPr>
          <w:rFonts w:ascii="Times New Roman" w:hAnsi="Times New Roman" w:cs="Times New Roman"/>
          <w:color w:val="333333"/>
        </w:rPr>
        <w:t>  Акт</w:t>
      </w:r>
      <w:proofErr w:type="gramEnd"/>
      <w:r w:rsidRPr="007A38DD">
        <w:rPr>
          <w:rFonts w:ascii="Times New Roman" w:hAnsi="Times New Roman" w:cs="Times New Roman"/>
          <w:color w:val="333333"/>
        </w:rPr>
        <w:t xml:space="preserve"> сдачи-приемки оказанных услуг </w:t>
      </w:r>
      <w:r>
        <w:rPr>
          <w:rFonts w:ascii="Times New Roman" w:hAnsi="Times New Roman" w:cs="Times New Roman"/>
          <w:color w:val="333333"/>
        </w:rPr>
        <w:t>в течение 3 (трех) рабочих дней.</w:t>
      </w:r>
    </w:p>
    <w:p w14:paraId="1803CEA5" w14:textId="77777777" w:rsidR="005B5CEC" w:rsidRPr="007A38DD" w:rsidRDefault="005B5CEC" w:rsidP="005B5CEC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6.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Основания изменения и расторжения Договора</w:t>
      </w:r>
    </w:p>
    <w:p w14:paraId="651B5720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6.1.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14:paraId="64EA4688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6.2.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Настоящий Договор может быть расторгнут по соглашению Сторон.</w:t>
      </w:r>
    </w:p>
    <w:p w14:paraId="0AA0BC6E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6.3.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Настоящий Договор может быть расторгнут по инициативе Исполнителя в одностороннем порядке в случаях:</w:t>
      </w:r>
    </w:p>
    <w:p w14:paraId="53698673" w14:textId="77777777" w:rsidR="005B5CEC" w:rsidRPr="007A38DD" w:rsidRDefault="005B5CEC" w:rsidP="005B5CE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divId w:val="1668508996"/>
        <w:rPr>
          <w:rFonts w:eastAsia="Times New Roman"/>
          <w:color w:val="333333"/>
          <w:sz w:val="20"/>
          <w:szCs w:val="20"/>
        </w:rPr>
      </w:pPr>
      <w:r w:rsidRPr="007A38DD">
        <w:rPr>
          <w:rFonts w:eastAsia="Times New Roman"/>
          <w:color w:val="333333"/>
          <w:sz w:val="20"/>
          <w:szCs w:val="20"/>
        </w:rPr>
        <w:t>установления нарушения порядка приема в образовательную организацию, повлекшего по вине Слушателя его незаконное зачисление в эту образовательную организацию;</w:t>
      </w:r>
    </w:p>
    <w:p w14:paraId="1257D65A" w14:textId="77777777" w:rsidR="005B5CEC" w:rsidRPr="007A38DD" w:rsidRDefault="005B5CEC" w:rsidP="005B5CE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divId w:val="1668508996"/>
        <w:rPr>
          <w:rFonts w:eastAsia="Times New Roman"/>
          <w:color w:val="333333"/>
          <w:sz w:val="20"/>
          <w:szCs w:val="20"/>
        </w:rPr>
      </w:pPr>
      <w:r w:rsidRPr="007A38DD">
        <w:rPr>
          <w:rFonts w:eastAsia="Times New Roman"/>
          <w:color w:val="333333"/>
          <w:sz w:val="20"/>
          <w:szCs w:val="20"/>
        </w:rPr>
        <w:t>просрочки оплаты стоимости платных образовательных услуг;</w:t>
      </w:r>
    </w:p>
    <w:p w14:paraId="4EC6F5BD" w14:textId="77777777" w:rsidR="005B5CEC" w:rsidRPr="007A38DD" w:rsidRDefault="005B5CEC" w:rsidP="005B5CE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divId w:val="1668508996"/>
        <w:rPr>
          <w:rFonts w:eastAsia="Times New Roman"/>
          <w:color w:val="333333"/>
          <w:sz w:val="20"/>
          <w:szCs w:val="20"/>
        </w:rPr>
      </w:pPr>
      <w:r w:rsidRPr="007A38DD">
        <w:rPr>
          <w:rFonts w:eastAsia="Times New Roman"/>
          <w:color w:val="333333"/>
          <w:sz w:val="20"/>
          <w:szCs w:val="20"/>
        </w:rPr>
        <w:t>невозможности надлежащего исполнения обязательства по оказанию платных образовательных услуг вследствие действий (бездействия) Слушателя;</w:t>
      </w:r>
    </w:p>
    <w:p w14:paraId="41CE3298" w14:textId="77777777" w:rsidR="005B5CEC" w:rsidRPr="007A38DD" w:rsidRDefault="005B5CEC" w:rsidP="005B5CE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divId w:val="1668508996"/>
        <w:rPr>
          <w:rFonts w:eastAsia="Times New Roman"/>
          <w:color w:val="333333"/>
          <w:sz w:val="20"/>
          <w:szCs w:val="20"/>
        </w:rPr>
      </w:pPr>
      <w:r w:rsidRPr="007A38DD">
        <w:rPr>
          <w:rFonts w:eastAsia="Times New Roman"/>
          <w:color w:val="333333"/>
          <w:sz w:val="20"/>
          <w:szCs w:val="20"/>
        </w:rPr>
        <w:t>применения к Слушателю, достигшему возраста 15 лет, отчисления как меры дисциплинарного воздействия;</w:t>
      </w:r>
    </w:p>
    <w:p w14:paraId="1E77D061" w14:textId="77777777" w:rsidR="005B5CEC" w:rsidRPr="007A38DD" w:rsidRDefault="005B5CEC" w:rsidP="005B5CE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divId w:val="1668508996"/>
        <w:rPr>
          <w:rFonts w:eastAsia="Times New Roman"/>
          <w:color w:val="333333"/>
          <w:sz w:val="20"/>
          <w:szCs w:val="20"/>
        </w:rPr>
      </w:pPr>
      <w:r w:rsidRPr="007A38DD">
        <w:rPr>
          <w:rFonts w:eastAsia="Times New Roman"/>
          <w:color w:val="333333"/>
          <w:sz w:val="20"/>
          <w:szCs w:val="20"/>
        </w:rPr>
        <w:t>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программы и выполнению учебного плана.</w:t>
      </w:r>
    </w:p>
    <w:p w14:paraId="7581E6F0" w14:textId="77777777" w:rsidR="005B5CEC" w:rsidRPr="007A38DD" w:rsidRDefault="005B5CEC" w:rsidP="005B5CEC">
      <w:pPr>
        <w:pStyle w:val="14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6.4. Заказчик вправе в одностороннем порядке расторгнуть настоящий Договор в любое время, при условии оплаты Исполнителю фактически понесенных им расходов.</w:t>
      </w:r>
    </w:p>
    <w:p w14:paraId="22C28322" w14:textId="670779D7" w:rsidR="00DD27FE" w:rsidRPr="007A38DD" w:rsidRDefault="007A38DD" w:rsidP="007618ED">
      <w:pPr>
        <w:pStyle w:val="a7"/>
        <w:spacing w:after="60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7.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Конфиденциальность</w:t>
      </w:r>
    </w:p>
    <w:p w14:paraId="1B2D8359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7.1.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Условия настоящего Договора и соглашений к нему конфиденциальны и не подлежат разглашению.</w:t>
      </w:r>
    </w:p>
    <w:p w14:paraId="3C14B890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7.2.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Стороны не вправе разглашать сведения, полученные ими в результате реализации предмета настоящего Договора.</w:t>
      </w:r>
    </w:p>
    <w:p w14:paraId="01F92DE1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7.3.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В случае нарушения условий настоящего раздела Стороны несут ответственность в соответствии с правилами, предусмотренными действующим законодательством.</w:t>
      </w:r>
    </w:p>
    <w:p w14:paraId="4F61C1BE" w14:textId="31ECB046" w:rsidR="00DD27FE" w:rsidRPr="007A38DD" w:rsidRDefault="007A38DD" w:rsidP="007618ED">
      <w:pPr>
        <w:pStyle w:val="a7"/>
        <w:spacing w:after="60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lastRenderedPageBreak/>
        <w:t>8.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Ответственность Сторон</w:t>
      </w:r>
    </w:p>
    <w:p w14:paraId="745267EB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8.1.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Федерации.</w:t>
      </w:r>
    </w:p>
    <w:p w14:paraId="1869A7AC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8.2.</w:t>
      </w:r>
      <w:r w:rsidRPr="007A38DD">
        <w:rPr>
          <w:rFonts w:ascii="Times New Roman" w:hAnsi="Times New Roman" w:cs="Times New Roman"/>
          <w:color w:val="333333"/>
        </w:rPr>
        <w:t> </w:t>
      </w:r>
      <w:r w:rsidR="009B4125">
        <w:rPr>
          <w:rFonts w:ascii="Times New Roman" w:hAnsi="Times New Roman" w:cs="Times New Roman"/>
          <w:color w:val="333333"/>
        </w:rPr>
        <w:t xml:space="preserve">Заказчик несет </w:t>
      </w:r>
      <w:r w:rsidRPr="007A38DD">
        <w:rPr>
          <w:rFonts w:ascii="Times New Roman" w:hAnsi="Times New Roman" w:cs="Times New Roman"/>
          <w:color w:val="333333"/>
        </w:rPr>
        <w:t xml:space="preserve">ответственность за передачу и достоверность </w:t>
      </w:r>
      <w:proofErr w:type="gramStart"/>
      <w:r w:rsidRPr="007A38DD">
        <w:rPr>
          <w:rFonts w:ascii="Times New Roman" w:hAnsi="Times New Roman" w:cs="Times New Roman"/>
          <w:color w:val="333333"/>
        </w:rPr>
        <w:t xml:space="preserve">персональных </w:t>
      </w:r>
      <w:r w:rsidR="009B4125">
        <w:rPr>
          <w:rFonts w:ascii="Times New Roman" w:hAnsi="Times New Roman" w:cs="Times New Roman"/>
          <w:color w:val="333333"/>
        </w:rPr>
        <w:t xml:space="preserve"> д</w:t>
      </w:r>
      <w:r w:rsidRPr="007A38DD">
        <w:rPr>
          <w:rFonts w:ascii="Times New Roman" w:hAnsi="Times New Roman" w:cs="Times New Roman"/>
          <w:color w:val="333333"/>
        </w:rPr>
        <w:t>анных</w:t>
      </w:r>
      <w:proofErr w:type="gramEnd"/>
      <w:r w:rsidRPr="007A38DD">
        <w:rPr>
          <w:rFonts w:ascii="Times New Roman" w:hAnsi="Times New Roman" w:cs="Times New Roman"/>
          <w:color w:val="333333"/>
        </w:rPr>
        <w:t> Слушателей Исполнителю в соответствии с действующим законодательством.</w:t>
      </w:r>
    </w:p>
    <w:p w14:paraId="28522A5B" w14:textId="77777777" w:rsidR="00DD27FE" w:rsidRPr="007A38DD" w:rsidRDefault="007A38DD" w:rsidP="00EF2767">
      <w:pPr>
        <w:pStyle w:val="a7"/>
        <w:spacing w:after="60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9.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Срок действия Договора</w:t>
      </w:r>
    </w:p>
    <w:p w14:paraId="732FB9BA" w14:textId="03F18AE0" w:rsidR="00DD27FE" w:rsidRPr="007A38DD" w:rsidRDefault="007A38DD" w:rsidP="00EF2767">
      <w:pPr>
        <w:pStyle w:val="a7"/>
        <w:spacing w:after="60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9.1.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Настоящий Договор вступает в силу со дня его заключения Сторонами и действует до полного исполнения Сторонами обязательств.</w:t>
      </w:r>
    </w:p>
    <w:p w14:paraId="08F4F827" w14:textId="77777777" w:rsidR="00DD27FE" w:rsidRPr="007A38DD" w:rsidRDefault="007A38DD" w:rsidP="00EF2767">
      <w:pPr>
        <w:pStyle w:val="a7"/>
        <w:spacing w:after="60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10.</w:t>
      </w:r>
      <w:r w:rsidRPr="007A38DD">
        <w:rPr>
          <w:rStyle w:val="a6"/>
          <w:rFonts w:ascii="Times New Roman" w:hAnsi="Times New Roman" w:cs="Times New Roman"/>
          <w:color w:val="333333"/>
        </w:rPr>
        <w:t> </w:t>
      </w:r>
      <w:r w:rsidRPr="007A38DD">
        <w:rPr>
          <w:rStyle w:val="a6"/>
          <w:rFonts w:ascii="Times New Roman" w:hAnsi="Times New Roman" w:cs="Times New Roman"/>
          <w:color w:val="333333"/>
        </w:rPr>
        <w:t>Заключительные положения</w:t>
      </w:r>
    </w:p>
    <w:p w14:paraId="38E0B314" w14:textId="785859B1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10.1. Информация об образовательных услугах, устав, лицензия на осуществление образовательной деятельности, другие документы, регламентирующие деятельность Исполнителя на ведение образовательной деятельности, размещены на официальном сайте Исполнителя.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F42E7F9" w14:textId="77777777" w:rsidR="009B4125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10.</w:t>
      </w:r>
      <w:r w:rsidR="009B4125">
        <w:rPr>
          <w:rFonts w:ascii="Times New Roman" w:hAnsi="Times New Roman" w:cs="Times New Roman"/>
          <w:color w:val="333333"/>
        </w:rPr>
        <w:t>2</w:t>
      </w:r>
      <w:r w:rsidRPr="007A38DD">
        <w:rPr>
          <w:rFonts w:ascii="Times New Roman" w:hAnsi="Times New Roman" w:cs="Times New Roman"/>
          <w:color w:val="333333"/>
        </w:rPr>
        <w:t>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 xml:space="preserve">Настоящий Договор составлен в двух экземплярах, по одному для каждой из Сторон. Все экземпляры имеют одинаковую юридическую силу. Изменения и дополнения настоящего Договора могут производиться только в письменной форме и подписываться уполномоченными представителями Сторон. </w:t>
      </w:r>
    </w:p>
    <w:p w14:paraId="64CA0FE6" w14:textId="54071C09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10.</w:t>
      </w:r>
      <w:r w:rsidR="009B4125">
        <w:rPr>
          <w:rFonts w:ascii="Times New Roman" w:hAnsi="Times New Roman" w:cs="Times New Roman"/>
          <w:color w:val="333333"/>
        </w:rPr>
        <w:t>3</w:t>
      </w:r>
      <w:r w:rsidRPr="007A38DD">
        <w:rPr>
          <w:rFonts w:ascii="Times New Roman" w:hAnsi="Times New Roman" w:cs="Times New Roman"/>
          <w:color w:val="333333"/>
        </w:rPr>
        <w:t>.</w:t>
      </w:r>
      <w:r w:rsidRPr="007A38DD">
        <w:rPr>
          <w:rFonts w:ascii="Times New Roman" w:hAnsi="Times New Roman" w:cs="Times New Roman"/>
          <w:color w:val="333333"/>
        </w:rPr>
        <w:t> </w:t>
      </w:r>
      <w:r w:rsidRPr="007A38DD">
        <w:rPr>
          <w:rFonts w:ascii="Times New Roman" w:hAnsi="Times New Roman" w:cs="Times New Roman"/>
          <w:color w:val="333333"/>
        </w:rPr>
        <w:t>Все споры и разногласия, возникающие между Сторонами по настоящему Договору или в связи с ним, разрешаются путем переговоров между Сторонами. Претензии по настоящему договору должны быть рассмотрены Сторонами в течение 10 (десяти) дней с даты получения претензии.</w:t>
      </w:r>
    </w:p>
    <w:p w14:paraId="36D0DF98" w14:textId="77777777" w:rsidR="00DD27FE" w:rsidRPr="007A38DD" w:rsidRDefault="007A38DD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10.</w:t>
      </w:r>
      <w:r w:rsidR="009B4125">
        <w:rPr>
          <w:rFonts w:ascii="Times New Roman" w:hAnsi="Times New Roman" w:cs="Times New Roman"/>
          <w:color w:val="333333"/>
        </w:rPr>
        <w:t>4.</w:t>
      </w:r>
      <w:r w:rsidRPr="007A38DD">
        <w:rPr>
          <w:rFonts w:ascii="Times New Roman" w:hAnsi="Times New Roman" w:cs="Times New Roman"/>
          <w:color w:val="333333"/>
        </w:rPr>
        <w:t xml:space="preserve"> В случае невозможности разрешения разногласий путем переговоров они подлежат рассмотрению в Арбитражном суде города </w:t>
      </w:r>
      <w:r w:rsidR="009B4125">
        <w:rPr>
          <w:rFonts w:ascii="Times New Roman" w:hAnsi="Times New Roman" w:cs="Times New Roman"/>
          <w:color w:val="333333"/>
        </w:rPr>
        <w:t>Ставрополя</w:t>
      </w:r>
      <w:r w:rsidRPr="007A38DD">
        <w:rPr>
          <w:rFonts w:ascii="Times New Roman" w:hAnsi="Times New Roman" w:cs="Times New Roman"/>
          <w:color w:val="333333"/>
        </w:rPr>
        <w:t xml:space="preserve"> в установленном законодательством порядке.</w:t>
      </w:r>
    </w:p>
    <w:p w14:paraId="061E996C" w14:textId="77777777" w:rsidR="00DD27FE" w:rsidRPr="007A38DD" w:rsidRDefault="007A38DD">
      <w:pPr>
        <w:pStyle w:val="a7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 </w:t>
      </w:r>
      <w:r w:rsidRPr="007A38DD">
        <w:rPr>
          <w:rStyle w:val="a6"/>
          <w:rFonts w:ascii="Times New Roman" w:hAnsi="Times New Roman" w:cs="Times New Roman"/>
          <w:color w:val="333333"/>
        </w:rPr>
        <w:t>Приложение к договору: 1. Форма заявления на обучение (на 1 л.)</w:t>
      </w:r>
    </w:p>
    <w:tbl>
      <w:tblPr>
        <w:tblpPr w:leftFromText="180" w:rightFromText="180" w:vertAnchor="text" w:horzAnchor="margin" w:tblpY="676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5032"/>
      </w:tblGrid>
      <w:tr w:rsidR="00C60946" w:rsidRPr="007A38DD" w14:paraId="730306DA" w14:textId="77777777" w:rsidTr="00C60946">
        <w:trPr>
          <w:divId w:val="1668508996"/>
          <w:trHeight w:val="5386"/>
        </w:trPr>
        <w:tc>
          <w:tcPr>
            <w:tcW w:w="2535" w:type="pct"/>
            <w:shd w:val="clear" w:color="auto" w:fill="auto"/>
            <w:hideMark/>
          </w:tcPr>
          <w:p w14:paraId="353C031E" w14:textId="77777777" w:rsidR="00C60946" w:rsidRPr="00235AEB" w:rsidRDefault="00C60946" w:rsidP="00C60946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>«Исполнитель»:</w:t>
            </w:r>
          </w:p>
          <w:p w14:paraId="5A50635F" w14:textId="77777777" w:rsidR="00C60946" w:rsidRPr="00235AEB" w:rsidRDefault="00C60946" w:rsidP="00C60946">
            <w:pPr>
              <w:pStyle w:val="a7"/>
              <w:spacing w:after="0"/>
              <w:rPr>
                <w:rStyle w:val="a6"/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14:paraId="59012CAB" w14:textId="77777777" w:rsidR="00C60946" w:rsidRPr="00235AEB" w:rsidRDefault="00C60946" w:rsidP="00C60946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>«Центр Практической Бухгалтерии»</w:t>
            </w:r>
          </w:p>
          <w:p w14:paraId="1D1B9150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ИНН/КПП 2635235440/263501001</w:t>
            </w:r>
          </w:p>
          <w:p w14:paraId="45A260D6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355042, Ставропольский край, г. Ставрополь, ул. 50 лет ВЛКСМ, д. 63, корп. Б, оф. 420</w:t>
            </w:r>
          </w:p>
          <w:p w14:paraId="0169C31E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р/с 40702810260100003284</w:t>
            </w:r>
          </w:p>
          <w:p w14:paraId="516F136A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к/с 30101810907020000615 в </w:t>
            </w:r>
            <w:r w:rsidRPr="00235AEB">
              <w:rPr>
                <w:rFonts w:ascii="Times New Roman" w:eastAsia="Calibri" w:hAnsi="Times New Roman" w:cs="Times New Roman"/>
                <w:lang w:eastAsia="en-US"/>
              </w:rPr>
              <w:t>ОТДЕЛЕНИЕ N 5230 СБЕРБАНКА РОССИИ г. Ставрополь</w:t>
            </w:r>
          </w:p>
          <w:p w14:paraId="2D48A838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 xml:space="preserve">БИК 040702615 </w:t>
            </w:r>
          </w:p>
          <w:p w14:paraId="576A4210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.</w:t>
            </w:r>
            <w:r w:rsidRPr="00235AEB">
              <w:rPr>
                <w:rFonts w:ascii="Times New Roman" w:hAnsi="Times New Roman" w:cs="Times New Roman"/>
              </w:rPr>
              <w:t> +7 (962) 442-68-64; </w:t>
            </w:r>
          </w:p>
          <w:p w14:paraId="227531DC" w14:textId="77777777" w:rsidR="00C60946" w:rsidRPr="00235AEB" w:rsidRDefault="00C60946" w:rsidP="00C60946">
            <w:pPr>
              <w:pStyle w:val="a7"/>
              <w:spacing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https://glavbuh-center.ru/</w:t>
            </w:r>
          </w:p>
          <w:p w14:paraId="05069ACB" w14:textId="77777777" w:rsidR="00C60946" w:rsidRPr="00235AEB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>Директор</w:t>
            </w:r>
          </w:p>
          <w:p w14:paraId="696D175D" w14:textId="77777777" w:rsidR="00C60946" w:rsidRPr="00235AEB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  <w:lang w:val="en-US"/>
              </w:rPr>
              <w:t> </w:t>
            </w:r>
            <w:r w:rsidRPr="00235AEB">
              <w:rPr>
                <w:rStyle w:val="a6"/>
                <w:rFonts w:ascii="Times New Roman" w:hAnsi="Times New Roman" w:cs="Times New Roman"/>
              </w:rPr>
              <w:t>___________________/ Панасенко Н. В. /</w:t>
            </w:r>
          </w:p>
          <w:p w14:paraId="19263EC7" w14:textId="77777777" w:rsidR="00C60946" w:rsidRPr="00EF2767" w:rsidRDefault="00C60946" w:rsidP="00C60946">
            <w:pPr>
              <w:pStyle w:val="a7"/>
              <w:spacing w:after="60"/>
            </w:pPr>
            <w:r w:rsidRPr="00235AEB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  <w:tc>
          <w:tcPr>
            <w:tcW w:w="2465" w:type="pct"/>
            <w:shd w:val="clear" w:color="auto" w:fill="auto"/>
            <w:hideMark/>
          </w:tcPr>
          <w:p w14:paraId="6B4312A9" w14:textId="77777777" w:rsidR="00C60946" w:rsidRPr="00235AEB" w:rsidRDefault="00C60946" w:rsidP="00C60946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>«Заказчик»:</w:t>
            </w:r>
          </w:p>
          <w:p w14:paraId="072FCA58" w14:textId="77777777" w:rsidR="00C60946" w:rsidRPr="00235AEB" w:rsidRDefault="00C60946" w:rsidP="00C60946">
            <w:pPr>
              <w:pStyle w:val="a7"/>
              <w:spacing w:after="60"/>
              <w:rPr>
                <w:rStyle w:val="a6"/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>ФИО ____________________________________________</w:t>
            </w:r>
          </w:p>
          <w:p w14:paraId="4F7249A4" w14:textId="77777777" w:rsidR="00C60946" w:rsidRPr="00235AEB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5AEB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>
              <w:t>___</w:t>
            </w:r>
          </w:p>
          <w:p w14:paraId="6E7FF0D7" w14:textId="77777777" w:rsidR="00C60946" w:rsidRPr="00235AEB" w:rsidRDefault="00C60946" w:rsidP="00C60946">
            <w:pPr>
              <w:pStyle w:val="a7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 «____» ___________________________ г.</w:t>
            </w:r>
          </w:p>
          <w:p w14:paraId="3D476742" w14:textId="77777777" w:rsidR="00C60946" w:rsidRDefault="00C60946" w:rsidP="00C60946">
            <w:pPr>
              <w:pStyle w:val="a7"/>
              <w:spacing w:after="60"/>
            </w:pPr>
            <w:r w:rsidRPr="00235AEB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D95">
              <w:rPr>
                <w:rFonts w:ascii="Times New Roman" w:hAnsi="Times New Roman" w:cs="Times New Roman"/>
              </w:rPr>
              <w:t>(по прописке):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___________________________</w:t>
            </w:r>
          </w:p>
          <w:p w14:paraId="77513241" w14:textId="77777777" w:rsidR="00C60946" w:rsidRPr="00235AEB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35AEB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>
              <w:t>___</w:t>
            </w:r>
          </w:p>
          <w:p w14:paraId="0101DB4F" w14:textId="77777777" w:rsidR="00C60946" w:rsidRPr="00EB09EF" w:rsidRDefault="00C60946" w:rsidP="00C60946">
            <w:pPr>
              <w:pStyle w:val="a7"/>
              <w:spacing w:before="240"/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B09EF"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</w:rPr>
              <w:t>Паспор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</w:rPr>
              <w:t>т серии _</w:t>
            </w:r>
            <w:r>
              <w:rPr>
                <w:rStyle w:val="a6"/>
                <w:color w:val="333333"/>
              </w:rPr>
              <w:t xml:space="preserve">________   </w:t>
            </w:r>
            <w:proofErr w:type="gramStart"/>
            <w:r w:rsidRPr="00C82DEB">
              <w:rPr>
                <w:rStyle w:val="a6"/>
                <w:rFonts w:ascii="Times New Roman" w:hAnsi="Times New Roman" w:cs="Times New Roman"/>
                <w:color w:val="333333"/>
              </w:rPr>
              <w:t>№</w:t>
            </w:r>
            <w:r>
              <w:rPr>
                <w:rStyle w:val="a6"/>
                <w:color w:val="333333"/>
              </w:rPr>
              <w:t xml:space="preserve">  _</w:t>
            </w:r>
            <w:proofErr w:type="gramEnd"/>
            <w:r>
              <w:rPr>
                <w:rStyle w:val="a6"/>
                <w:color w:val="333333"/>
              </w:rPr>
              <w:t>__________________</w:t>
            </w:r>
          </w:p>
          <w:p w14:paraId="3F470432" w14:textId="77777777" w:rsidR="00C60946" w:rsidRDefault="00C60946" w:rsidP="00C60946">
            <w:pPr>
              <w:pStyle w:val="a7"/>
              <w:spacing w:before="60" w:after="6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B09EF"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</w:rPr>
              <w:t>Кем, когда выдан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</w:rPr>
              <w:t>: _________________________________</w:t>
            </w:r>
          </w:p>
          <w:p w14:paraId="2278C93C" w14:textId="77777777" w:rsidR="00C60946" w:rsidRDefault="00C60946" w:rsidP="00C60946">
            <w:pPr>
              <w:spacing w:before="60" w:after="60"/>
              <w:rPr>
                <w:rStyle w:val="a6"/>
                <w:b w:val="0"/>
                <w:bCs w:val="0"/>
                <w:color w:val="333333"/>
              </w:rPr>
            </w:pPr>
            <w:r>
              <w:rPr>
                <w:rStyle w:val="a6"/>
                <w:b w:val="0"/>
                <w:bCs w:val="0"/>
                <w:color w:val="333333"/>
              </w:rPr>
              <w:t>_________________________________________</w:t>
            </w:r>
          </w:p>
          <w:p w14:paraId="0ECCC44A" w14:textId="77777777" w:rsidR="00C60946" w:rsidRPr="00123254" w:rsidRDefault="00C60946" w:rsidP="00C60946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14:paraId="6092F4EA" w14:textId="77777777" w:rsidR="00C60946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82DEB">
              <w:rPr>
                <w:rFonts w:ascii="Times New Roman" w:hAnsi="Times New Roman" w:cs="Times New Roman"/>
              </w:rPr>
              <w:t xml:space="preserve">+7 </w:t>
            </w:r>
            <w:proofErr w:type="gramStart"/>
            <w:r w:rsidRPr="00C82DE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C82DEB">
              <w:rPr>
                <w:rFonts w:ascii="Times New Roman" w:hAnsi="Times New Roman" w:cs="Times New Roman"/>
              </w:rPr>
              <w:t xml:space="preserve">         )</w:t>
            </w:r>
          </w:p>
          <w:p w14:paraId="00CAB165" w14:textId="77777777" w:rsidR="00C60946" w:rsidRPr="00C82DEB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</w:p>
          <w:p w14:paraId="7B0410E2" w14:textId="77777777" w:rsidR="00C60946" w:rsidRPr="00235AEB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  <w:lang w:val="en-US"/>
              </w:rPr>
              <w:t> </w:t>
            </w:r>
            <w:r w:rsidRPr="00235AEB">
              <w:rPr>
                <w:rStyle w:val="a6"/>
                <w:rFonts w:ascii="Times New Roman" w:hAnsi="Times New Roman" w:cs="Times New Roman"/>
              </w:rPr>
              <w:t>___________________</w:t>
            </w:r>
            <w:r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35AEB">
              <w:rPr>
                <w:rStyle w:val="a6"/>
                <w:rFonts w:ascii="Times New Roman" w:hAnsi="Times New Roman" w:cs="Times New Roman"/>
              </w:rPr>
              <w:t>/</w:t>
            </w:r>
            <w:r>
              <w:rPr>
                <w:rStyle w:val="a6"/>
                <w:rFonts w:ascii="Times New Roman" w:hAnsi="Times New Roman" w:cs="Times New Roman"/>
              </w:rPr>
              <w:t>_</w:t>
            </w:r>
            <w:r>
              <w:rPr>
                <w:rStyle w:val="a6"/>
              </w:rPr>
              <w:t>________________________</w:t>
            </w:r>
            <w:r w:rsidRPr="00235AEB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660899D9" w14:textId="77777777" w:rsidR="00C60946" w:rsidRPr="00235AEB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14:paraId="5EF0777C" w14:textId="61A3FF2D" w:rsidR="00DD27FE" w:rsidRDefault="007A38DD" w:rsidP="00C60946">
      <w:pPr>
        <w:pStyle w:val="a7"/>
        <w:spacing w:before="120" w:after="120"/>
        <w:jc w:val="center"/>
        <w:divId w:val="1668508996"/>
        <w:rPr>
          <w:rStyle w:val="a6"/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11. Адреса, банковские реквизиты и подписи сторон</w:t>
      </w:r>
    </w:p>
    <w:p w14:paraId="5BF88C2B" w14:textId="7A3A2F37" w:rsidR="00235AEB" w:rsidRPr="00235AEB" w:rsidRDefault="00235AEB" w:rsidP="00235AEB">
      <w:pPr>
        <w:tabs>
          <w:tab w:val="left" w:pos="6315"/>
        </w:tabs>
        <w:rPr>
          <w:rFonts w:eastAsia="Times New Roman"/>
          <w:sz w:val="20"/>
          <w:szCs w:val="20"/>
        </w:rPr>
      </w:pPr>
    </w:p>
    <w:sectPr w:rsidR="00235AEB" w:rsidRPr="00235AEB" w:rsidSect="005B5C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aco"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7218"/>
    <w:multiLevelType w:val="multilevel"/>
    <w:tmpl w:val="C7F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DD"/>
    <w:rsid w:val="000040BA"/>
    <w:rsid w:val="00042009"/>
    <w:rsid w:val="00073D87"/>
    <w:rsid w:val="00087F91"/>
    <w:rsid w:val="000C003C"/>
    <w:rsid w:val="000C1195"/>
    <w:rsid w:val="000D7BDB"/>
    <w:rsid w:val="000E05FB"/>
    <w:rsid w:val="00107831"/>
    <w:rsid w:val="00145013"/>
    <w:rsid w:val="0014573D"/>
    <w:rsid w:val="00230B68"/>
    <w:rsid w:val="00235AEB"/>
    <w:rsid w:val="00313787"/>
    <w:rsid w:val="00333A44"/>
    <w:rsid w:val="00366072"/>
    <w:rsid w:val="00367C49"/>
    <w:rsid w:val="004100A4"/>
    <w:rsid w:val="004215E8"/>
    <w:rsid w:val="00452EBA"/>
    <w:rsid w:val="004676B7"/>
    <w:rsid w:val="004A11A3"/>
    <w:rsid w:val="00504516"/>
    <w:rsid w:val="00510765"/>
    <w:rsid w:val="00530647"/>
    <w:rsid w:val="00533E14"/>
    <w:rsid w:val="00552230"/>
    <w:rsid w:val="005879CA"/>
    <w:rsid w:val="005A18F6"/>
    <w:rsid w:val="005A2D95"/>
    <w:rsid w:val="005B5CEC"/>
    <w:rsid w:val="00650F63"/>
    <w:rsid w:val="006754E4"/>
    <w:rsid w:val="006F3F80"/>
    <w:rsid w:val="007618ED"/>
    <w:rsid w:val="007A38DD"/>
    <w:rsid w:val="007B244A"/>
    <w:rsid w:val="007E4A90"/>
    <w:rsid w:val="00824AAF"/>
    <w:rsid w:val="00860978"/>
    <w:rsid w:val="008B1587"/>
    <w:rsid w:val="0097561D"/>
    <w:rsid w:val="00994B55"/>
    <w:rsid w:val="009B4125"/>
    <w:rsid w:val="009C3065"/>
    <w:rsid w:val="009F22ED"/>
    <w:rsid w:val="009F4598"/>
    <w:rsid w:val="00A00C69"/>
    <w:rsid w:val="00A05A3C"/>
    <w:rsid w:val="00A3041D"/>
    <w:rsid w:val="00AB5D6F"/>
    <w:rsid w:val="00AE3ECD"/>
    <w:rsid w:val="00AF1D78"/>
    <w:rsid w:val="00B41349"/>
    <w:rsid w:val="00B702B0"/>
    <w:rsid w:val="00B84975"/>
    <w:rsid w:val="00B87F65"/>
    <w:rsid w:val="00C11ED7"/>
    <w:rsid w:val="00C60946"/>
    <w:rsid w:val="00C806B2"/>
    <w:rsid w:val="00C82DEB"/>
    <w:rsid w:val="00D9585F"/>
    <w:rsid w:val="00DD27FE"/>
    <w:rsid w:val="00E04CA1"/>
    <w:rsid w:val="00E542E7"/>
    <w:rsid w:val="00E74A0A"/>
    <w:rsid w:val="00EB09EF"/>
    <w:rsid w:val="00EF0058"/>
    <w:rsid w:val="00EF2767"/>
    <w:rsid w:val="00F30CD7"/>
    <w:rsid w:val="00F768AF"/>
    <w:rsid w:val="00F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364B8"/>
  <w15:docId w15:val="{786AE080-57AF-4993-AB64-17EA232E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8D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line="540" w:lineRule="atLeast"/>
      <w:outlineLvl w:val="0"/>
    </w:pPr>
    <w:rPr>
      <w:rFonts w:ascii="inherit" w:hAnsi="inherit"/>
      <w:b/>
      <w:bCs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line="540" w:lineRule="atLeast"/>
      <w:outlineLvl w:val="1"/>
    </w:pPr>
    <w:rPr>
      <w:rFonts w:ascii="inherit" w:hAnsi="inherit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line="405" w:lineRule="atLeast"/>
      <w:outlineLvl w:val="2"/>
    </w:pPr>
    <w:rPr>
      <w:rFonts w:ascii="inherit" w:hAnsi="inherit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line="270" w:lineRule="atLeast"/>
      <w:outlineLvl w:val="3"/>
    </w:pPr>
    <w:rPr>
      <w:rFonts w:ascii="inherit" w:hAnsi="inherit"/>
      <w:b/>
      <w:bCs/>
      <w:sz w:val="21"/>
      <w:szCs w:val="21"/>
    </w:rPr>
  </w:style>
  <w:style w:type="paragraph" w:styleId="5">
    <w:name w:val="heading 5"/>
    <w:basedOn w:val="a"/>
    <w:link w:val="50"/>
    <w:uiPriority w:val="9"/>
    <w:qFormat/>
    <w:pPr>
      <w:spacing w:line="270" w:lineRule="atLeast"/>
      <w:outlineLvl w:val="4"/>
    </w:pPr>
    <w:rPr>
      <w:rFonts w:ascii="inherit" w:hAnsi="inherit"/>
      <w:b/>
      <w:bCs/>
      <w:sz w:val="18"/>
      <w:szCs w:val="18"/>
    </w:rPr>
  </w:style>
  <w:style w:type="paragraph" w:styleId="6">
    <w:name w:val="heading 6"/>
    <w:basedOn w:val="a"/>
    <w:link w:val="60"/>
    <w:uiPriority w:val="9"/>
    <w:qFormat/>
    <w:pPr>
      <w:spacing w:line="270" w:lineRule="atLeast"/>
      <w:outlineLvl w:val="5"/>
    </w:pPr>
    <w:rPr>
      <w:rFonts w:ascii="inherit" w:hAnsi="inherit"/>
      <w:b/>
      <w:bCs/>
      <w:caps/>
      <w:color w:val="999999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88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88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270" w:line="270" w:lineRule="atLeast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Monaco" w:eastAsiaTheme="minorEastAsia" w:hAnsi="Monaco" w:cs="Courier New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Monaco" w:hAnsi="Monaco" w:cs="Courier New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ide-text">
    <w:name w:val="hide-t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block-level">
    <w:name w:val="input-block-leve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ow">
    <w:name w:val="row"/>
    <w:basedOn w:val="a"/>
    <w:pPr>
      <w:spacing w:after="135" w:line="270" w:lineRule="atLeast"/>
      <w:ind w:left="-300"/>
    </w:pPr>
    <w:rPr>
      <w:rFonts w:ascii="Helvetica" w:hAnsi="Helvetica" w:cs="Helvetica"/>
      <w:sz w:val="20"/>
      <w:szCs w:val="20"/>
    </w:rPr>
  </w:style>
  <w:style w:type="paragraph" w:customStyle="1" w:styleId="container">
    <w:name w:val="contain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">
    <w:name w:val="span1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">
    <w:name w:val="span1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">
    <w:name w:val="span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">
    <w:name w:val="span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">
    <w:name w:val="span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">
    <w:name w:val="span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">
    <w:name w:val="span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">
    <w:name w:val="span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">
    <w:name w:val="span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">
    <w:name w:val="span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">
    <w:name w:val="span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">
    <w:name w:val="span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offset12">
    <w:name w:val="offset12"/>
    <w:basedOn w:val="a"/>
    <w:pPr>
      <w:spacing w:after="135" w:line="270" w:lineRule="atLeast"/>
      <w:ind w:left="14700"/>
    </w:pPr>
    <w:rPr>
      <w:rFonts w:ascii="Helvetica" w:hAnsi="Helvetica" w:cs="Helvetica"/>
      <w:sz w:val="20"/>
      <w:szCs w:val="20"/>
    </w:rPr>
  </w:style>
  <w:style w:type="paragraph" w:customStyle="1" w:styleId="offset11">
    <w:name w:val="offset11"/>
    <w:basedOn w:val="a"/>
    <w:pPr>
      <w:spacing w:after="135" w:line="270" w:lineRule="atLeast"/>
      <w:ind w:left="13500"/>
    </w:pPr>
    <w:rPr>
      <w:rFonts w:ascii="Helvetica" w:hAnsi="Helvetica" w:cs="Helvetica"/>
      <w:sz w:val="20"/>
      <w:szCs w:val="20"/>
    </w:rPr>
  </w:style>
  <w:style w:type="paragraph" w:customStyle="1" w:styleId="offset10">
    <w:name w:val="offset10"/>
    <w:basedOn w:val="a"/>
    <w:pPr>
      <w:spacing w:after="135" w:line="270" w:lineRule="atLeast"/>
      <w:ind w:left="12300"/>
    </w:pPr>
    <w:rPr>
      <w:rFonts w:ascii="Helvetica" w:hAnsi="Helvetica" w:cs="Helvetica"/>
      <w:sz w:val="20"/>
      <w:szCs w:val="20"/>
    </w:rPr>
  </w:style>
  <w:style w:type="paragraph" w:customStyle="1" w:styleId="offset9">
    <w:name w:val="offset9"/>
    <w:basedOn w:val="a"/>
    <w:pPr>
      <w:spacing w:after="135" w:line="270" w:lineRule="atLeast"/>
      <w:ind w:left="11100"/>
    </w:pPr>
    <w:rPr>
      <w:rFonts w:ascii="Helvetica" w:hAnsi="Helvetica" w:cs="Helvetica"/>
      <w:sz w:val="20"/>
      <w:szCs w:val="20"/>
    </w:rPr>
  </w:style>
  <w:style w:type="paragraph" w:customStyle="1" w:styleId="offset8">
    <w:name w:val="offset8"/>
    <w:basedOn w:val="a"/>
    <w:pPr>
      <w:spacing w:after="135" w:line="270" w:lineRule="atLeast"/>
      <w:ind w:left="9900"/>
    </w:pPr>
    <w:rPr>
      <w:rFonts w:ascii="Helvetica" w:hAnsi="Helvetica" w:cs="Helvetica"/>
      <w:sz w:val="20"/>
      <w:szCs w:val="20"/>
    </w:rPr>
  </w:style>
  <w:style w:type="paragraph" w:customStyle="1" w:styleId="offset7">
    <w:name w:val="offset7"/>
    <w:basedOn w:val="a"/>
    <w:pPr>
      <w:spacing w:after="135" w:line="270" w:lineRule="atLeast"/>
      <w:ind w:left="8700"/>
    </w:pPr>
    <w:rPr>
      <w:rFonts w:ascii="Helvetica" w:hAnsi="Helvetica" w:cs="Helvetica"/>
      <w:sz w:val="20"/>
      <w:szCs w:val="20"/>
    </w:rPr>
  </w:style>
  <w:style w:type="paragraph" w:customStyle="1" w:styleId="offset6">
    <w:name w:val="offset6"/>
    <w:basedOn w:val="a"/>
    <w:pPr>
      <w:spacing w:after="135" w:line="270" w:lineRule="atLeast"/>
      <w:ind w:left="7500"/>
    </w:pPr>
    <w:rPr>
      <w:rFonts w:ascii="Helvetica" w:hAnsi="Helvetica" w:cs="Helvetica"/>
      <w:sz w:val="20"/>
      <w:szCs w:val="20"/>
    </w:rPr>
  </w:style>
  <w:style w:type="paragraph" w:customStyle="1" w:styleId="offset5">
    <w:name w:val="offset5"/>
    <w:basedOn w:val="a"/>
    <w:pPr>
      <w:spacing w:after="135" w:line="270" w:lineRule="atLeast"/>
      <w:ind w:left="6300"/>
    </w:pPr>
    <w:rPr>
      <w:rFonts w:ascii="Helvetica" w:hAnsi="Helvetica" w:cs="Helvetica"/>
      <w:sz w:val="20"/>
      <w:szCs w:val="20"/>
    </w:rPr>
  </w:style>
  <w:style w:type="paragraph" w:customStyle="1" w:styleId="offset4">
    <w:name w:val="offset4"/>
    <w:basedOn w:val="a"/>
    <w:pPr>
      <w:spacing w:after="135" w:line="270" w:lineRule="atLeast"/>
      <w:ind w:left="5100"/>
    </w:pPr>
    <w:rPr>
      <w:rFonts w:ascii="Helvetica" w:hAnsi="Helvetica" w:cs="Helvetica"/>
      <w:sz w:val="20"/>
      <w:szCs w:val="20"/>
    </w:rPr>
  </w:style>
  <w:style w:type="paragraph" w:customStyle="1" w:styleId="offset3">
    <w:name w:val="offset3"/>
    <w:basedOn w:val="a"/>
    <w:pPr>
      <w:spacing w:after="135" w:line="270" w:lineRule="atLeast"/>
      <w:ind w:left="3900"/>
    </w:pPr>
    <w:rPr>
      <w:rFonts w:ascii="Helvetica" w:hAnsi="Helvetica" w:cs="Helvetica"/>
      <w:sz w:val="20"/>
      <w:szCs w:val="20"/>
    </w:rPr>
  </w:style>
  <w:style w:type="paragraph" w:customStyle="1" w:styleId="offset2">
    <w:name w:val="offset2"/>
    <w:basedOn w:val="a"/>
    <w:pPr>
      <w:spacing w:after="135" w:line="270" w:lineRule="atLeast"/>
      <w:ind w:left="2700"/>
    </w:pPr>
    <w:rPr>
      <w:rFonts w:ascii="Helvetica" w:hAnsi="Helvetica" w:cs="Helvetica"/>
      <w:sz w:val="20"/>
      <w:szCs w:val="20"/>
    </w:rPr>
  </w:style>
  <w:style w:type="paragraph" w:customStyle="1" w:styleId="offset1">
    <w:name w:val="offset1"/>
    <w:basedOn w:val="a"/>
    <w:pPr>
      <w:spacing w:after="135" w:line="270" w:lineRule="atLeast"/>
      <w:ind w:left="1500"/>
    </w:pPr>
    <w:rPr>
      <w:rFonts w:ascii="Helvetica" w:hAnsi="Helvetica" w:cs="Helvetica"/>
      <w:sz w:val="20"/>
      <w:szCs w:val="20"/>
    </w:rPr>
  </w:style>
  <w:style w:type="paragraph" w:customStyle="1" w:styleId="row-fluid">
    <w:name w:val="row-fluid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-fluid">
    <w:name w:val="container-fluid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ead">
    <w:name w:val="lead"/>
    <w:basedOn w:val="a"/>
    <w:pPr>
      <w:spacing w:after="270" w:line="405" w:lineRule="atLeast"/>
    </w:pPr>
    <w:rPr>
      <w:rFonts w:ascii="Helvetica" w:hAnsi="Helvetica" w:cs="Helvetica"/>
      <w:sz w:val="30"/>
      <w:szCs w:val="30"/>
    </w:rPr>
  </w:style>
  <w:style w:type="paragraph" w:customStyle="1" w:styleId="page-header">
    <w:name w:val="page-header"/>
    <w:basedOn w:val="a"/>
    <w:pPr>
      <w:pBdr>
        <w:bottom w:val="single" w:sz="6" w:space="13" w:color="EEEEEE"/>
      </w:pBdr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muted">
    <w:name w:val="muted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uneditable-input">
    <w:name w:val="uneditable-input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after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textarea">
    <w:name w:val="uneditable-textare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adio">
    <w:name w:val="radio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heckbox">
    <w:name w:val="checkbox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mini">
    <w:name w:val="input-mini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small">
    <w:name w:val="input-smal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medium">
    <w:name w:val="input-mediu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large">
    <w:name w:val="input-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xlarge">
    <w:name w:val="input-x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xxlarge">
    <w:name w:val="input-xx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-actions">
    <w:name w:val="form-actions"/>
    <w:basedOn w:val="a"/>
    <w:pPr>
      <w:pBdr>
        <w:top w:val="single" w:sz="6" w:space="13" w:color="DDDDDD"/>
      </w:pBdr>
      <w:shd w:val="clear" w:color="auto" w:fill="F5F5F5"/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help-block">
    <w:name w:val="help-block"/>
    <w:basedOn w:val="a"/>
    <w:pPr>
      <w:spacing w:after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">
    <w:name w:val="help-inline"/>
    <w:basedOn w:val="a"/>
    <w:pPr>
      <w:spacing w:after="135"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input-prepend">
    <w:name w:val="input-prepend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">
    <w:name w:val="input-append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earch-query">
    <w:name w:val="search-query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group">
    <w:name w:val="control-group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ble">
    <w:name w:val="table"/>
    <w:basedOn w:val="a"/>
    <w:pPr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white">
    <w:name w:val="icon-white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caret">
    <w:name w:val="caret"/>
    <w:basedOn w:val="a"/>
    <w:pPr>
      <w:pBdr>
        <w:top w:val="single" w:sz="24" w:space="0" w:color="000000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dropdown-menu">
    <w:name w:val="dropdown-menu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typeahead">
    <w:name w:val="typeahead"/>
    <w:basedOn w:val="a"/>
    <w:pPr>
      <w:spacing w:before="3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ell">
    <w:name w:val="well"/>
    <w:basedOn w:val="a"/>
    <w:pPr>
      <w:pBdr>
        <w:top w:val="single" w:sz="6" w:space="14" w:color="EEEEEE"/>
        <w:left w:val="single" w:sz="6" w:space="14" w:color="EEEEEE"/>
        <w:bottom w:val="single" w:sz="6" w:space="14" w:color="EEEEEE"/>
        <w:right w:val="single" w:sz="6" w:space="14" w:color="EEEEEE"/>
      </w:pBdr>
      <w:shd w:val="clear" w:color="auto" w:fill="F5F5F5"/>
      <w:spacing w:after="300" w:line="270" w:lineRule="atLeast"/>
    </w:pPr>
    <w:rPr>
      <w:rFonts w:ascii="Helvetica" w:hAnsi="Helvetica" w:cs="Helvetica"/>
      <w:sz w:val="20"/>
      <w:szCs w:val="20"/>
    </w:rPr>
  </w:style>
  <w:style w:type="paragraph" w:customStyle="1" w:styleId="well-large">
    <w:name w:val="well-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ell-small">
    <w:name w:val="well-smal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llapse">
    <w:name w:val="collaps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lose">
    <w:name w:val="close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btn">
    <w:name w:val="btn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-large">
    <w:name w:val="btn-large"/>
    <w:basedOn w:val="a"/>
    <w:pPr>
      <w:spacing w:after="135"/>
    </w:pPr>
    <w:rPr>
      <w:rFonts w:ascii="Helvetica" w:hAnsi="Helvetica" w:cs="Helvetica"/>
      <w:sz w:val="23"/>
      <w:szCs w:val="23"/>
    </w:rPr>
  </w:style>
  <w:style w:type="paragraph" w:customStyle="1" w:styleId="btn-small">
    <w:name w:val="btn-small"/>
    <w:basedOn w:val="a"/>
    <w:pPr>
      <w:spacing w:after="135" w:line="240" w:lineRule="atLeast"/>
    </w:pPr>
    <w:rPr>
      <w:rFonts w:ascii="Helvetica" w:hAnsi="Helvetica" w:cs="Helvetica"/>
      <w:sz w:val="17"/>
      <w:szCs w:val="17"/>
    </w:rPr>
  </w:style>
  <w:style w:type="paragraph" w:customStyle="1" w:styleId="btn-mini">
    <w:name w:val="btn-mini"/>
    <w:basedOn w:val="a"/>
    <w:pPr>
      <w:spacing w:after="135" w:line="210" w:lineRule="atLeast"/>
    </w:pPr>
    <w:rPr>
      <w:rFonts w:ascii="Helvetica" w:hAnsi="Helvetica" w:cs="Helvetica"/>
      <w:sz w:val="17"/>
      <w:szCs w:val="17"/>
    </w:rPr>
  </w:style>
  <w:style w:type="paragraph" w:customStyle="1" w:styleId="btn-primary">
    <w:name w:val="btn-primary"/>
    <w:basedOn w:val="a"/>
    <w:pPr>
      <w:shd w:val="clear" w:color="auto" w:fill="0074CC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warning">
    <w:name w:val="btn-warning"/>
    <w:basedOn w:val="a"/>
    <w:pPr>
      <w:shd w:val="clear" w:color="auto" w:fill="FAA73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danger">
    <w:name w:val="btn-danger"/>
    <w:basedOn w:val="a"/>
    <w:pPr>
      <w:shd w:val="clear" w:color="auto" w:fill="DA4F49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success">
    <w:name w:val="btn-success"/>
    <w:basedOn w:val="a"/>
    <w:pPr>
      <w:shd w:val="clear" w:color="auto" w:fill="5BB75B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info">
    <w:name w:val="btn-info"/>
    <w:basedOn w:val="a"/>
    <w:pPr>
      <w:shd w:val="clear" w:color="auto" w:fill="49AFCD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inverse">
    <w:name w:val="btn-inverse"/>
    <w:basedOn w:val="a"/>
    <w:pPr>
      <w:shd w:val="clear" w:color="auto" w:fill="414141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toolbar">
    <w:name w:val="btn-toolbar"/>
    <w:basedOn w:val="a"/>
    <w:pPr>
      <w:spacing w:before="13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lert">
    <w:name w:val="alert"/>
    <w:basedOn w:val="a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70" w:line="270" w:lineRule="atLeast"/>
    </w:pPr>
    <w:rPr>
      <w:rFonts w:ascii="Helvetica" w:hAnsi="Helvetica" w:cs="Helvetica"/>
      <w:color w:val="C09853"/>
      <w:sz w:val="20"/>
      <w:szCs w:val="20"/>
    </w:rPr>
  </w:style>
  <w:style w:type="paragraph" w:customStyle="1" w:styleId="alert-success">
    <w:name w:val="alert-success"/>
    <w:basedOn w:val="a"/>
    <w:pPr>
      <w:shd w:val="clear" w:color="auto" w:fill="DFF0D8"/>
      <w:spacing w:after="135" w:line="270" w:lineRule="atLeast"/>
    </w:pPr>
    <w:rPr>
      <w:rFonts w:ascii="Helvetica" w:hAnsi="Helvetica" w:cs="Helvetica"/>
      <w:color w:val="468847"/>
      <w:sz w:val="20"/>
      <w:szCs w:val="20"/>
    </w:rPr>
  </w:style>
  <w:style w:type="paragraph" w:customStyle="1" w:styleId="alert-danger">
    <w:name w:val="alert-danger"/>
    <w:basedOn w:val="a"/>
    <w:pPr>
      <w:shd w:val="clear" w:color="auto" w:fill="F2DEDE"/>
      <w:spacing w:after="135" w:line="270" w:lineRule="atLeast"/>
    </w:pPr>
    <w:rPr>
      <w:rFonts w:ascii="Helvetica" w:hAnsi="Helvetica" w:cs="Helvetica"/>
      <w:color w:val="B94A48"/>
      <w:sz w:val="20"/>
      <w:szCs w:val="20"/>
    </w:rPr>
  </w:style>
  <w:style w:type="paragraph" w:customStyle="1" w:styleId="alert-error">
    <w:name w:val="alert-error"/>
    <w:basedOn w:val="a"/>
    <w:pPr>
      <w:shd w:val="clear" w:color="auto" w:fill="F2DEDE"/>
      <w:spacing w:after="135" w:line="270" w:lineRule="atLeast"/>
    </w:pPr>
    <w:rPr>
      <w:rFonts w:ascii="Helvetica" w:hAnsi="Helvetica" w:cs="Helvetica"/>
      <w:color w:val="B94A48"/>
      <w:sz w:val="20"/>
      <w:szCs w:val="20"/>
    </w:rPr>
  </w:style>
  <w:style w:type="paragraph" w:customStyle="1" w:styleId="alert-info">
    <w:name w:val="alert-info"/>
    <w:basedOn w:val="a"/>
    <w:pPr>
      <w:shd w:val="clear" w:color="auto" w:fill="D9EDF7"/>
      <w:spacing w:after="135" w:line="270" w:lineRule="atLeast"/>
    </w:pPr>
    <w:rPr>
      <w:rFonts w:ascii="Helvetica" w:hAnsi="Helvetica" w:cs="Helvetica"/>
      <w:color w:val="3A87AD"/>
      <w:sz w:val="20"/>
      <w:szCs w:val="20"/>
    </w:rPr>
  </w:style>
  <w:style w:type="paragraph" w:customStyle="1" w:styleId="alert-block">
    <w:name w:val="alert-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lert-blockp">
    <w:name w:val="alert-block&gt;p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alert-blockul">
    <w:name w:val="alert-block&gt;ul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">
    <w:name w:val="nav"/>
    <w:basedOn w:val="a"/>
    <w:pPr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a">
    <w:name w:val="nav&gt;li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-list">
    <w:name w:val="nav-list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-listlia">
    <w:name w:val="nav-list&gt;li&gt;a"/>
    <w:basedOn w:val="a"/>
    <w:pPr>
      <w:spacing w:after="135" w:line="270" w:lineRule="atLeast"/>
      <w:ind w:left="-225" w:right="-225"/>
    </w:pPr>
    <w:rPr>
      <w:rFonts w:ascii="Helvetica" w:hAnsi="Helvetica" w:cs="Helvetica"/>
      <w:sz w:val="20"/>
      <w:szCs w:val="20"/>
    </w:rPr>
  </w:style>
  <w:style w:type="paragraph" w:customStyle="1" w:styleId="nav-tabslia">
    <w:name w:val="nav-tabs&gt;li&gt;a"/>
    <w:basedOn w:val="a"/>
    <w:pPr>
      <w:spacing w:after="135" w:line="270" w:lineRule="atLeast"/>
      <w:ind w:right="30"/>
    </w:pPr>
    <w:rPr>
      <w:rFonts w:ascii="Helvetica" w:hAnsi="Helvetica" w:cs="Helvetica"/>
      <w:sz w:val="20"/>
      <w:szCs w:val="20"/>
    </w:rPr>
  </w:style>
  <w:style w:type="paragraph" w:customStyle="1" w:styleId="nav-pillslia">
    <w:name w:val="nav-pills&gt;li&gt;a"/>
    <w:basedOn w:val="a"/>
    <w:pPr>
      <w:spacing w:before="30" w:after="30" w:line="210" w:lineRule="atLeast"/>
      <w:ind w:right="30"/>
    </w:pPr>
    <w:rPr>
      <w:rFonts w:ascii="Helvetica" w:hAnsi="Helvetica" w:cs="Helvetica"/>
      <w:sz w:val="20"/>
      <w:szCs w:val="20"/>
    </w:rPr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-tabsli">
    <w:name w:val="nav-tabs&gt;li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-stackedlia">
    <w:name w:val="nav-stacked&gt;li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">
    <w:name w:val="navbar"/>
    <w:basedOn w:val="a"/>
    <w:pPr>
      <w:spacing w:after="270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bar-inner">
    <w:name w:val="navbar-inner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form">
    <w:name w:val="navbar-form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search">
    <w:name w:val="navbar-search"/>
    <w:basedOn w:val="a"/>
    <w:pPr>
      <w:spacing w:before="90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fixed-top">
    <w:name w:val="navbar-fixed-top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fixed-bottom">
    <w:name w:val="navbar-fixed-bottom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breadcrumb">
    <w:name w:val="breadcrumb"/>
    <w:basedOn w:val="a"/>
    <w:pPr>
      <w:pBdr>
        <w:top w:val="single" w:sz="6" w:space="5" w:color="DDDDDD"/>
        <w:left w:val="single" w:sz="6" w:space="11" w:color="DDDDDD"/>
        <w:bottom w:val="single" w:sz="6" w:space="5" w:color="DDDDDD"/>
        <w:right w:val="single" w:sz="6" w:space="11" w:color="DDDDDD"/>
      </w:pBdr>
      <w:shd w:val="clear" w:color="auto" w:fill="FBFBFB"/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pagination">
    <w:name w:val="pagination"/>
    <w:basedOn w:val="a"/>
    <w:pPr>
      <w:spacing w:before="270" w:after="270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pagination-centered">
    <w:name w:val="pagination-centered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pagination-right">
    <w:name w:val="pagination-right"/>
    <w:basedOn w:val="a"/>
    <w:pPr>
      <w:spacing w:after="135" w:line="270" w:lineRule="atLeast"/>
      <w:jc w:val="right"/>
    </w:pPr>
    <w:rPr>
      <w:rFonts w:ascii="Helvetica" w:hAnsi="Helvetica" w:cs="Helvetica"/>
      <w:sz w:val="20"/>
      <w:szCs w:val="20"/>
    </w:rPr>
  </w:style>
  <w:style w:type="paragraph" w:customStyle="1" w:styleId="pager">
    <w:name w:val="pager"/>
    <w:basedOn w:val="a"/>
    <w:pPr>
      <w:spacing w:after="270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modal-backdrop">
    <w:name w:val="modal-backdrop"/>
    <w:basedOn w:val="a"/>
    <w:pPr>
      <w:shd w:val="clear" w:color="auto" w:fill="000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odal">
    <w:name w:val="modal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line="270" w:lineRule="atLeast"/>
      <w:ind w:left="-4200"/>
    </w:pPr>
    <w:rPr>
      <w:rFonts w:ascii="Helvetica" w:hAnsi="Helvetica" w:cs="Helvetica"/>
      <w:vanish/>
      <w:sz w:val="20"/>
      <w:szCs w:val="20"/>
    </w:rPr>
  </w:style>
  <w:style w:type="paragraph" w:customStyle="1" w:styleId="modal-header">
    <w:name w:val="modal-header"/>
    <w:basedOn w:val="a"/>
    <w:pPr>
      <w:pBdr>
        <w:bottom w:val="single" w:sz="6" w:space="7" w:color="EEEEEE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odal-body">
    <w:name w:val="modal-body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odal-form">
    <w:name w:val="modal-form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modal-footer">
    <w:name w:val="modal-footer"/>
    <w:basedOn w:val="a"/>
    <w:pPr>
      <w:pBdr>
        <w:top w:val="single" w:sz="6" w:space="11" w:color="DDDDDD"/>
      </w:pBdr>
      <w:shd w:val="clear" w:color="auto" w:fill="F5F5F5"/>
      <w:spacing w:line="270" w:lineRule="atLeast"/>
      <w:jc w:val="right"/>
    </w:pPr>
    <w:rPr>
      <w:rFonts w:ascii="Helvetica" w:hAnsi="Helvetica" w:cs="Helvetica"/>
      <w:sz w:val="20"/>
      <w:szCs w:val="20"/>
    </w:rPr>
  </w:style>
  <w:style w:type="paragraph" w:customStyle="1" w:styleId="tooltip">
    <w:name w:val="tooltip"/>
    <w:basedOn w:val="a"/>
    <w:pPr>
      <w:spacing w:after="135" w:line="270" w:lineRule="atLeast"/>
    </w:pPr>
    <w:rPr>
      <w:rFonts w:ascii="Helvetica" w:hAnsi="Helvetica" w:cs="Helvetica"/>
      <w:sz w:val="17"/>
      <w:szCs w:val="17"/>
    </w:rPr>
  </w:style>
  <w:style w:type="paragraph" w:customStyle="1" w:styleId="tooltip-inner">
    <w:name w:val="tooltip-inner"/>
    <w:basedOn w:val="a"/>
    <w:pPr>
      <w:shd w:val="clear" w:color="auto" w:fill="000000"/>
      <w:spacing w:after="135" w:line="270" w:lineRule="atLeast"/>
      <w:jc w:val="center"/>
    </w:pPr>
    <w:rPr>
      <w:rFonts w:ascii="Helvetica" w:hAnsi="Helvetica" w:cs="Helvetica"/>
      <w:color w:val="FFFFFF"/>
      <w:sz w:val="20"/>
      <w:szCs w:val="20"/>
    </w:rPr>
  </w:style>
  <w:style w:type="paragraph" w:customStyle="1" w:styleId="tooltip-arrow">
    <w:name w:val="tooltip-arr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opover">
    <w:name w:val="popover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popover-inner">
    <w:name w:val="popover-inner"/>
    <w:basedOn w:val="a"/>
    <w:pPr>
      <w:shd w:val="clear" w:color="auto" w:fill="000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  <w:spacing w:line="270" w:lineRule="atLeast"/>
    </w:pPr>
    <w:rPr>
      <w:rFonts w:ascii="Helvetica" w:hAnsi="Helvetica" w:cs="Helvetica"/>
      <w:color w:val="000000"/>
      <w:sz w:val="21"/>
      <w:szCs w:val="21"/>
    </w:rPr>
  </w:style>
  <w:style w:type="paragraph" w:customStyle="1" w:styleId="popover-content">
    <w:name w:val="popover-content"/>
    <w:basedOn w:val="a"/>
    <w:pPr>
      <w:shd w:val="clear" w:color="auto" w:fill="FFFFFF"/>
      <w:spacing w:after="135" w:line="270" w:lineRule="atLeast"/>
    </w:pPr>
    <w:rPr>
      <w:rFonts w:ascii="Helvetica" w:hAnsi="Helvetica" w:cs="Helvetica"/>
      <w:color w:val="000000"/>
      <w:sz w:val="20"/>
      <w:szCs w:val="20"/>
    </w:rPr>
  </w:style>
  <w:style w:type="paragraph" w:customStyle="1" w:styleId="thumbnails">
    <w:name w:val="thumbnails"/>
    <w:basedOn w:val="a"/>
    <w:pPr>
      <w:spacing w:after="135" w:line="270" w:lineRule="atLeast"/>
      <w:ind w:left="-300"/>
    </w:pPr>
    <w:rPr>
      <w:rFonts w:ascii="Helvetica" w:hAnsi="Helvetica" w:cs="Helvetica"/>
      <w:sz w:val="20"/>
      <w:szCs w:val="20"/>
    </w:rPr>
  </w:style>
  <w:style w:type="paragraph" w:customStyle="1" w:styleId="thumbnailsli">
    <w:name w:val="thumbnails&gt;li"/>
    <w:basedOn w:val="a"/>
    <w:pPr>
      <w:spacing w:after="270" w:line="270" w:lineRule="atLeast"/>
      <w:ind w:left="300"/>
    </w:pPr>
    <w:rPr>
      <w:rFonts w:ascii="Helvetica" w:hAnsi="Helvetica" w:cs="Helvetica"/>
      <w:sz w:val="20"/>
      <w:szCs w:val="20"/>
    </w:r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35"/>
    </w:pPr>
    <w:rPr>
      <w:rFonts w:ascii="Helvetica" w:hAnsi="Helvetica" w:cs="Helvetica"/>
      <w:sz w:val="20"/>
      <w:szCs w:val="20"/>
    </w:rPr>
  </w:style>
  <w:style w:type="paragraph" w:customStyle="1" w:styleId="thumbnailimg">
    <w:name w:val="thumbnail&gt;img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">
    <w:name w:val="label"/>
    <w:basedOn w:val="a"/>
    <w:pPr>
      <w:shd w:val="clear" w:color="auto" w:fill="999999"/>
      <w:spacing w:after="135" w:line="210" w:lineRule="atLeast"/>
      <w:textAlignment w:val="baseline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badge">
    <w:name w:val="badge"/>
    <w:basedOn w:val="a"/>
    <w:pPr>
      <w:shd w:val="clear" w:color="auto" w:fill="999999"/>
      <w:spacing w:after="135" w:line="210" w:lineRule="atLeast"/>
      <w:textAlignment w:val="baseline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pPr>
      <w:shd w:val="clear" w:color="auto" w:fill="B94A48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mportant">
    <w:name w:val="badge-important"/>
    <w:basedOn w:val="a"/>
    <w:pPr>
      <w:shd w:val="clear" w:color="auto" w:fill="B94A48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mportanthref">
    <w:name w:val="label-important[href]"/>
    <w:basedOn w:val="a"/>
    <w:pPr>
      <w:shd w:val="clear" w:color="auto" w:fill="953B3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mportanthref">
    <w:name w:val="badge-important[href]"/>
    <w:basedOn w:val="a"/>
    <w:pPr>
      <w:shd w:val="clear" w:color="auto" w:fill="953B3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warning">
    <w:name w:val="label-warning"/>
    <w:basedOn w:val="a"/>
    <w:pPr>
      <w:shd w:val="clear" w:color="auto" w:fill="F89406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warning">
    <w:name w:val="badge-warning"/>
    <w:basedOn w:val="a"/>
    <w:pPr>
      <w:shd w:val="clear" w:color="auto" w:fill="F89406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warninghref">
    <w:name w:val="label-warning[href]"/>
    <w:basedOn w:val="a"/>
    <w:pPr>
      <w:shd w:val="clear" w:color="auto" w:fill="C6760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warninghref">
    <w:name w:val="badge-warning[href]"/>
    <w:basedOn w:val="a"/>
    <w:pPr>
      <w:shd w:val="clear" w:color="auto" w:fill="C6760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success">
    <w:name w:val="label-success"/>
    <w:basedOn w:val="a"/>
    <w:pPr>
      <w:shd w:val="clear" w:color="auto" w:fill="46884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success">
    <w:name w:val="badge-success"/>
    <w:basedOn w:val="a"/>
    <w:pPr>
      <w:shd w:val="clear" w:color="auto" w:fill="46884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successhref">
    <w:name w:val="label-success[href]"/>
    <w:basedOn w:val="a"/>
    <w:pPr>
      <w:shd w:val="clear" w:color="auto" w:fill="35663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successhref">
    <w:name w:val="badge-success[href]"/>
    <w:basedOn w:val="a"/>
    <w:pPr>
      <w:shd w:val="clear" w:color="auto" w:fill="35663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fo">
    <w:name w:val="label-info"/>
    <w:basedOn w:val="a"/>
    <w:pPr>
      <w:shd w:val="clear" w:color="auto" w:fill="3A87AD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fo">
    <w:name w:val="badge-info"/>
    <w:basedOn w:val="a"/>
    <w:pPr>
      <w:shd w:val="clear" w:color="auto" w:fill="3A87AD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fohref">
    <w:name w:val="label-info[href]"/>
    <w:basedOn w:val="a"/>
    <w:pPr>
      <w:shd w:val="clear" w:color="auto" w:fill="2D698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fohref">
    <w:name w:val="badge-info[href]"/>
    <w:basedOn w:val="a"/>
    <w:pPr>
      <w:shd w:val="clear" w:color="auto" w:fill="2D698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verse">
    <w:name w:val="label-inverse"/>
    <w:basedOn w:val="a"/>
    <w:pPr>
      <w:shd w:val="clear" w:color="auto" w:fill="333333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verse">
    <w:name w:val="badge-inverse"/>
    <w:basedOn w:val="a"/>
    <w:pPr>
      <w:shd w:val="clear" w:color="auto" w:fill="333333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versehref">
    <w:name w:val="label-inverse[href]"/>
    <w:basedOn w:val="a"/>
    <w:pPr>
      <w:shd w:val="clear" w:color="auto" w:fill="1A1A1A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versehref">
    <w:name w:val="badge-inverse[href]"/>
    <w:basedOn w:val="a"/>
    <w:pPr>
      <w:shd w:val="clear" w:color="auto" w:fill="1A1A1A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ogress">
    <w:name w:val="progress"/>
    <w:basedOn w:val="a"/>
    <w:pPr>
      <w:shd w:val="clear" w:color="auto" w:fill="F7F7F7"/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">
    <w:name w:val="accordion"/>
    <w:basedOn w:val="a"/>
    <w:pPr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group">
    <w:name w:val="accordion-group"/>
    <w:basedOn w:val="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heading">
    <w:name w:val="accordion-heading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inner">
    <w:name w:val="accordion-inner"/>
    <w:basedOn w:val="a"/>
    <w:pPr>
      <w:pBdr>
        <w:top w:val="single" w:sz="6" w:space="7" w:color="E5E5E5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ousel">
    <w:name w:val="carousel"/>
    <w:basedOn w:val="a"/>
    <w:pPr>
      <w:spacing w:after="270"/>
    </w:pPr>
    <w:rPr>
      <w:rFonts w:ascii="Helvetica" w:hAnsi="Helvetica" w:cs="Helvetica"/>
      <w:sz w:val="20"/>
      <w:szCs w:val="20"/>
    </w:rPr>
  </w:style>
  <w:style w:type="paragraph" w:customStyle="1" w:styleId="carousel-inner">
    <w:name w:val="carousel-inn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ousel-control">
    <w:name w:val="carousel-control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35" w:line="450" w:lineRule="atLeast"/>
      <w:jc w:val="center"/>
    </w:pPr>
    <w:rPr>
      <w:rFonts w:ascii="Helvetica" w:hAnsi="Helvetica" w:cs="Helvetica"/>
      <w:color w:val="FFFFFF"/>
      <w:sz w:val="90"/>
      <w:szCs w:val="90"/>
    </w:rPr>
  </w:style>
  <w:style w:type="paragraph" w:customStyle="1" w:styleId="carousel-caption">
    <w:name w:val="carousel-caption"/>
    <w:basedOn w:val="a"/>
    <w:pPr>
      <w:shd w:val="clear" w:color="auto" w:fill="333333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ro-unit">
    <w:name w:val="hero-unit"/>
    <w:basedOn w:val="a"/>
    <w:pPr>
      <w:shd w:val="clear" w:color="auto" w:fill="EEEEEE"/>
      <w:spacing w:after="450" w:line="270" w:lineRule="atLeast"/>
    </w:pPr>
    <w:rPr>
      <w:rFonts w:ascii="Helvetica" w:hAnsi="Helvetica" w:cs="Helvetica"/>
      <w:sz w:val="20"/>
      <w:szCs w:val="20"/>
    </w:rPr>
  </w:style>
  <w:style w:type="paragraph" w:customStyle="1" w:styleId="hide">
    <w:name w:val="hide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show">
    <w:name w:val="sh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">
    <w:name w:val="icon"/>
    <w:basedOn w:val="a"/>
    <w:pPr>
      <w:spacing w:after="135" w:line="270" w:lineRule="atLeast"/>
    </w:pPr>
    <w:rPr>
      <w:rFonts w:ascii="Helvetica" w:hAnsi="Helvetica" w:cs="Helvetica"/>
      <w:color w:val="000000"/>
      <w:sz w:val="20"/>
      <w:szCs w:val="20"/>
    </w:rPr>
  </w:style>
  <w:style w:type="paragraph" w:customStyle="1" w:styleId="icons-ul">
    <w:name w:val="icons-ul"/>
    <w:basedOn w:val="a"/>
    <w:pPr>
      <w:spacing w:after="135" w:line="270" w:lineRule="atLeast"/>
      <w:ind w:left="514"/>
    </w:pPr>
    <w:rPr>
      <w:rFonts w:ascii="Helvetica" w:hAnsi="Helvetica" w:cs="Helvetica"/>
      <w:sz w:val="20"/>
      <w:szCs w:val="20"/>
    </w:rPr>
  </w:style>
  <w:style w:type="paragraph" w:customStyle="1" w:styleId="icon-muted">
    <w:name w:val="icon-muted"/>
    <w:basedOn w:val="a"/>
    <w:pPr>
      <w:spacing w:after="135" w:line="270" w:lineRule="atLeast"/>
    </w:pPr>
    <w:rPr>
      <w:rFonts w:ascii="Helvetica" w:hAnsi="Helvetica" w:cs="Helvetica"/>
      <w:color w:val="EEEEEE"/>
      <w:sz w:val="20"/>
      <w:szCs w:val="20"/>
    </w:rPr>
  </w:style>
  <w:style w:type="paragraph" w:customStyle="1" w:styleId="icon-light">
    <w:name w:val="icon-light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icon-dark">
    <w:name w:val="icon-dark"/>
    <w:basedOn w:val="a"/>
    <w:pPr>
      <w:spacing w:after="135" w:line="270" w:lineRule="atLeast"/>
    </w:pPr>
    <w:rPr>
      <w:rFonts w:ascii="Helvetica" w:hAnsi="Helvetica" w:cs="Helvetica"/>
      <w:color w:val="333333"/>
      <w:sz w:val="20"/>
      <w:szCs w:val="20"/>
    </w:rPr>
  </w:style>
  <w:style w:type="paragraph" w:customStyle="1" w:styleId="icon-border">
    <w:name w:val="icon-border"/>
    <w:basedOn w:val="a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2x">
    <w:name w:val="icon-2x"/>
    <w:basedOn w:val="a"/>
    <w:pPr>
      <w:spacing w:after="135" w:line="270" w:lineRule="atLeast"/>
    </w:pPr>
    <w:rPr>
      <w:rFonts w:ascii="Helvetica" w:hAnsi="Helvetica" w:cs="Helvetica"/>
      <w:sz w:val="48"/>
      <w:szCs w:val="48"/>
    </w:rPr>
  </w:style>
  <w:style w:type="paragraph" w:customStyle="1" w:styleId="icon-3x">
    <w:name w:val="icon-3x"/>
    <w:basedOn w:val="a"/>
    <w:pPr>
      <w:spacing w:after="135" w:line="270" w:lineRule="atLeast"/>
    </w:pPr>
    <w:rPr>
      <w:rFonts w:ascii="Helvetica" w:hAnsi="Helvetica" w:cs="Helvetica"/>
      <w:sz w:val="72"/>
      <w:szCs w:val="72"/>
    </w:rPr>
  </w:style>
  <w:style w:type="paragraph" w:customStyle="1" w:styleId="icon-4x">
    <w:name w:val="icon-4x"/>
    <w:basedOn w:val="a"/>
    <w:pPr>
      <w:spacing w:after="135" w:line="270" w:lineRule="atLeast"/>
    </w:pPr>
    <w:rPr>
      <w:rFonts w:ascii="Helvetica" w:hAnsi="Helvetica" w:cs="Helvetica"/>
      <w:sz w:val="96"/>
      <w:szCs w:val="96"/>
    </w:rPr>
  </w:style>
  <w:style w:type="paragraph" w:customStyle="1" w:styleId="icon-5x">
    <w:name w:val="icon-5x"/>
    <w:basedOn w:val="a"/>
    <w:pPr>
      <w:spacing w:after="135" w:line="270" w:lineRule="atLeast"/>
    </w:pPr>
    <w:rPr>
      <w:rFonts w:ascii="Helvetica" w:hAnsi="Helvetica" w:cs="Helvetica"/>
      <w:sz w:val="120"/>
      <w:szCs w:val="120"/>
    </w:rPr>
  </w:style>
  <w:style w:type="paragraph" w:customStyle="1" w:styleId="icon-stack">
    <w:name w:val="icon-stack"/>
    <w:basedOn w:val="a"/>
    <w:pPr>
      <w:spacing w:after="135" w:line="480" w:lineRule="atLeast"/>
    </w:pPr>
    <w:rPr>
      <w:rFonts w:ascii="Helvetica" w:hAnsi="Helvetica" w:cs="Helvetica"/>
      <w:sz w:val="20"/>
      <w:szCs w:val="20"/>
    </w:rPr>
  </w:style>
  <w:style w:type="paragraph" w:customStyle="1" w:styleId="mirrortools">
    <w:name w:val="mirror_tools"/>
    <w:basedOn w:val="a"/>
    <w:pPr>
      <w:pBdr>
        <w:top w:val="single" w:sz="6" w:space="2" w:color="D9E0E7"/>
        <w:left w:val="single" w:sz="6" w:space="2" w:color="D9E0E7"/>
        <w:bottom w:val="single" w:sz="6" w:space="2" w:color="D9E0E7"/>
        <w:right w:val="single" w:sz="6" w:space="2" w:color="D9E0E7"/>
      </w:pBdr>
      <w:shd w:val="clear" w:color="auto" w:fill="EFEFF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moveimage">
    <w:name w:val="removeima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oader">
    <w:name w:val="loader"/>
    <w:basedOn w:val="a"/>
    <w:pPr>
      <w:spacing w:after="135" w:line="270" w:lineRule="atLeast"/>
      <w:ind w:left="2550"/>
    </w:pPr>
    <w:rPr>
      <w:rFonts w:ascii="Helvetica" w:hAnsi="Helvetica" w:cs="Helvetica"/>
      <w:vanish/>
      <w:sz w:val="20"/>
      <w:szCs w:val="20"/>
    </w:rPr>
  </w:style>
  <w:style w:type="paragraph" w:customStyle="1" w:styleId="vc">
    <w:name w:val="vc"/>
    <w:basedOn w:val="a"/>
    <w:pPr>
      <w:spacing w:before="2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enter">
    <w:name w:val="center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mblock">
    <w:name w:val="mblock"/>
    <w:basedOn w:val="a"/>
    <w:pPr>
      <w:pBdr>
        <w:top w:val="single" w:sz="2" w:space="0" w:color="D9E0E7"/>
        <w:left w:val="single" w:sz="6" w:space="0" w:color="D9E0E7"/>
        <w:bottom w:val="single" w:sz="6" w:space="0" w:color="D9E0E7"/>
        <w:right w:val="single" w:sz="6" w:space="0" w:color="D9E0E7"/>
      </w:pBdr>
      <w:spacing w:after="135" w:line="270" w:lineRule="atLeast"/>
      <w:ind w:left="225"/>
    </w:pPr>
    <w:rPr>
      <w:rFonts w:ascii="Helvetica" w:hAnsi="Helvetica" w:cs="Helvetica"/>
      <w:sz w:val="20"/>
      <w:szCs w:val="20"/>
    </w:rPr>
  </w:style>
  <w:style w:type="paragraph" w:customStyle="1" w:styleId="copyright">
    <w:name w:val="copyright"/>
    <w:basedOn w:val="a"/>
    <w:pPr>
      <w:spacing w:before="300" w:after="135"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bbtns">
    <w:name w:val="bbtns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tableholder">
    <w:name w:val="tableholder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objtable">
    <w:name w:val="objtable"/>
    <w:basedOn w:val="a"/>
    <w:pPr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edit">
    <w:name w:val="edi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move">
    <w:name w:val="remov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ddbtn">
    <w:name w:val="addbtn"/>
    <w:basedOn w:val="a"/>
    <w:pPr>
      <w:spacing w:after="225" w:line="270" w:lineRule="atLeast"/>
      <w:ind w:right="357"/>
    </w:pPr>
    <w:rPr>
      <w:rFonts w:ascii="Helvetica" w:hAnsi="Helvetica" w:cs="Helvetica"/>
      <w:sz w:val="20"/>
      <w:szCs w:val="20"/>
    </w:rPr>
  </w:style>
  <w:style w:type="paragraph" w:customStyle="1" w:styleId="menutitle">
    <w:name w:val="menutitle"/>
    <w:basedOn w:val="a"/>
    <w:pPr>
      <w:pBdr>
        <w:bottom w:val="single" w:sz="6" w:space="8" w:color="CCCCCC"/>
      </w:pBdr>
      <w:spacing w:after="150" w:line="288" w:lineRule="auto"/>
      <w:jc w:val="center"/>
    </w:pPr>
    <w:rPr>
      <w:rFonts w:ascii="Helvetica" w:hAnsi="Helvetica" w:cs="Helvetica"/>
      <w:b/>
      <w:bCs/>
      <w:color w:val="45668E"/>
      <w:sz w:val="26"/>
      <w:szCs w:val="26"/>
    </w:rPr>
  </w:style>
  <w:style w:type="paragraph" w:customStyle="1" w:styleId="small-form">
    <w:name w:val="small-for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woside">
    <w:name w:val="twosid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ettings">
    <w:name w:val="settings"/>
    <w:basedOn w:val="a"/>
    <w:pPr>
      <w:spacing w:after="150" w:line="270" w:lineRule="atLeast"/>
      <w:ind w:left="225" w:right="150"/>
    </w:pPr>
    <w:rPr>
      <w:rFonts w:ascii="Helvetica" w:hAnsi="Helvetica" w:cs="Helvetica"/>
      <w:sz w:val="20"/>
      <w:szCs w:val="20"/>
    </w:rPr>
  </w:style>
  <w:style w:type="paragraph" w:customStyle="1" w:styleId="row-prototype">
    <w:name w:val="row-prototype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modal-loading">
    <w:name w:val="modal-loading"/>
    <w:basedOn w:val="a"/>
    <w:pPr>
      <w:shd w:val="clear" w:color="auto" w:fill="FFFFFF"/>
      <w:spacing w:after="135" w:line="270" w:lineRule="atLeast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blecontainer">
    <w:name w:val="tablecontainer"/>
    <w:basedOn w:val="a"/>
    <w:pPr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tableheader">
    <w:name w:val="tableheader"/>
    <w:basedOn w:val="a"/>
    <w:pPr>
      <w:shd w:val="clear" w:color="auto" w:fill="FF0000"/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nbp">
    <w:name w:val="nbp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gimage">
    <w:name w:val="gimage"/>
    <w:basedOn w:val="a"/>
    <w:pPr>
      <w:spacing w:after="150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qq-upload-file">
    <w:name w:val="qq-upload-file"/>
    <w:basedOn w:val="a"/>
    <w:pPr>
      <w:spacing w:after="135" w:line="270" w:lineRule="atLeast"/>
      <w:ind w:right="105"/>
    </w:pPr>
    <w:rPr>
      <w:rFonts w:ascii="Helvetica" w:hAnsi="Helvetica" w:cs="Helvetica"/>
      <w:b/>
      <w:bCs/>
      <w:sz w:val="20"/>
      <w:szCs w:val="20"/>
    </w:rPr>
  </w:style>
  <w:style w:type="paragraph" w:customStyle="1" w:styleId="qq-upload-spinner">
    <w:name w:val="qq-upload-spinner"/>
    <w:basedOn w:val="a"/>
    <w:pPr>
      <w:spacing w:after="135" w:line="270" w:lineRule="atLeast"/>
      <w:ind w:right="105"/>
      <w:textAlignment w:val="bottom"/>
    </w:pPr>
    <w:rPr>
      <w:rFonts w:ascii="Helvetica" w:hAnsi="Helvetica" w:cs="Helvetica"/>
      <w:sz w:val="20"/>
      <w:szCs w:val="20"/>
    </w:rPr>
  </w:style>
  <w:style w:type="paragraph" w:customStyle="1" w:styleId="qq-upload-size">
    <w:name w:val="qq-upload-size"/>
    <w:basedOn w:val="a"/>
    <w:pPr>
      <w:spacing w:after="135" w:line="270" w:lineRule="atLeast"/>
      <w:ind w:right="105"/>
    </w:pPr>
    <w:rPr>
      <w:rFonts w:ascii="Helvetica" w:hAnsi="Helvetica" w:cs="Helvetica"/>
      <w:sz w:val="20"/>
      <w:szCs w:val="20"/>
    </w:rPr>
  </w:style>
  <w:style w:type="paragraph" w:customStyle="1" w:styleId="qq-upload-cancel">
    <w:name w:val="qq-upload-cancel"/>
    <w:basedOn w:val="a"/>
    <w:pPr>
      <w:spacing w:after="135" w:line="270" w:lineRule="atLeast"/>
      <w:ind w:right="105"/>
    </w:pPr>
    <w:rPr>
      <w:rFonts w:ascii="Helvetica" w:hAnsi="Helvetica" w:cs="Helvetica"/>
      <w:sz w:val="20"/>
      <w:szCs w:val="20"/>
    </w:rPr>
  </w:style>
  <w:style w:type="paragraph" w:customStyle="1" w:styleId="qq-upload-failed-text">
    <w:name w:val="qq-upload-failed-text"/>
    <w:basedOn w:val="a"/>
    <w:pPr>
      <w:spacing w:after="135" w:line="270" w:lineRule="atLeast"/>
      <w:ind w:right="105"/>
    </w:pPr>
    <w:rPr>
      <w:rFonts w:ascii="Helvetica" w:hAnsi="Helvetica" w:cs="Helvetica"/>
      <w:b/>
      <w:bCs/>
      <w:vanish/>
      <w:color w:val="FF0000"/>
      <w:sz w:val="20"/>
      <w:szCs w:val="20"/>
    </w:rPr>
  </w:style>
  <w:style w:type="paragraph" w:customStyle="1" w:styleId="errtext">
    <w:name w:val="errtext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qq-upload-drop-area">
    <w:name w:val="qq-upload-drop-area"/>
    <w:basedOn w:val="a"/>
    <w:pPr>
      <w:pBdr>
        <w:top w:val="dashed" w:sz="6" w:space="15" w:color="777777"/>
        <w:left w:val="dashed" w:sz="6" w:space="15" w:color="777777"/>
        <w:bottom w:val="dashed" w:sz="6" w:space="15" w:color="777777"/>
        <w:right w:val="dashed" w:sz="6" w:space="15" w:color="777777"/>
      </w:pBdr>
      <w:shd w:val="clear" w:color="auto" w:fill="EEEEEE"/>
      <w:spacing w:after="150" w:line="336" w:lineRule="auto"/>
    </w:pPr>
    <w:rPr>
      <w:rFonts w:ascii="Helvetica" w:hAnsi="Helvetica" w:cs="Helvetica"/>
    </w:rPr>
  </w:style>
  <w:style w:type="paragraph" w:customStyle="1" w:styleId="qq-upload-list">
    <w:name w:val="qq-upload-lis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ters">
    <w:name w:val="filters"/>
    <w:basedOn w:val="a"/>
    <w:pPr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paglegend">
    <w:name w:val="paglegend"/>
    <w:basedOn w:val="a"/>
    <w:pPr>
      <w:spacing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smallheader">
    <w:name w:val="smallheader"/>
    <w:basedOn w:val="a"/>
    <w:pPr>
      <w:spacing w:after="150" w:line="270" w:lineRule="atLeast"/>
      <w:ind w:left="285"/>
    </w:pPr>
    <w:rPr>
      <w:rFonts w:ascii="Helvetica" w:hAnsi="Helvetica" w:cs="Helvetica"/>
      <w:b/>
      <w:bCs/>
    </w:rPr>
  </w:style>
  <w:style w:type="paragraph" w:customStyle="1" w:styleId="plink">
    <w:name w:val="plin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pages">
    <w:name w:val="lpages"/>
    <w:basedOn w:val="a"/>
    <w:pPr>
      <w:spacing w:before="75" w:after="7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fishtext">
    <w:name w:val="fishtext"/>
    <w:basedOn w:val="a"/>
    <w:pPr>
      <w:spacing w:after="135" w:line="336" w:lineRule="auto"/>
    </w:pPr>
    <w:rPr>
      <w:rFonts w:ascii="Verdana" w:hAnsi="Verdana" w:cs="Helvetica"/>
      <w:b/>
      <w:bCs/>
      <w:color w:val="888888"/>
      <w:sz w:val="16"/>
      <w:szCs w:val="16"/>
    </w:rPr>
  </w:style>
  <w:style w:type="paragraph" w:customStyle="1" w:styleId="subloader">
    <w:name w:val="subloader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eight200">
    <w:name w:val="height20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doc">
    <w:name w:val="icon-doc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pdf">
    <w:name w:val="icon-pdf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">
    <w:name w:val="file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ightbuttons">
    <w:name w:val="rightbutton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mment">
    <w:name w:val="comment"/>
    <w:basedOn w:val="a"/>
    <w:pPr>
      <w:spacing w:after="135" w:line="270" w:lineRule="atLeast"/>
    </w:pPr>
    <w:rPr>
      <w:rFonts w:ascii="Helvetica" w:hAnsi="Helvetica" w:cs="Helvetica"/>
      <w:color w:val="888888"/>
      <w:sz w:val="20"/>
      <w:szCs w:val="20"/>
    </w:rPr>
  </w:style>
  <w:style w:type="paragraph" w:customStyle="1" w:styleId="specheader">
    <w:name w:val="specheader"/>
    <w:basedOn w:val="a"/>
    <w:pPr>
      <w:pBdr>
        <w:bottom w:val="single" w:sz="6" w:space="4" w:color="CCCCCC"/>
      </w:pBdr>
      <w:spacing w:after="300" w:line="336" w:lineRule="auto"/>
    </w:pPr>
    <w:rPr>
      <w:rFonts w:ascii="Helvetica" w:hAnsi="Helvetica" w:cs="Helvetica"/>
      <w:b/>
      <w:bCs/>
    </w:rPr>
  </w:style>
  <w:style w:type="paragraph" w:customStyle="1" w:styleId="btn-block">
    <w:name w:val="btn-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t">
    <w:name w:val="mt"/>
    <w:basedOn w:val="a"/>
    <w:pPr>
      <w:spacing w:before="30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ehidden">
    <w:name w:val="ehidden"/>
    <w:basedOn w:val="a"/>
    <w:pPr>
      <w:spacing w:after="135" w:line="270" w:lineRule="atLeast"/>
      <w:ind w:left="450"/>
    </w:pPr>
    <w:rPr>
      <w:rFonts w:ascii="Helvetica" w:hAnsi="Helvetica" w:cs="Helvetica"/>
      <w:b/>
      <w:bCs/>
      <w:vanish/>
      <w:sz w:val="16"/>
      <w:szCs w:val="16"/>
    </w:rPr>
  </w:style>
  <w:style w:type="paragraph" w:customStyle="1" w:styleId="menutext">
    <w:name w:val="menutext"/>
    <w:basedOn w:val="a"/>
    <w:pPr>
      <w:spacing w:before="150" w:after="7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ptypes">
    <w:name w:val="ptype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igbtn">
    <w:name w:val="bigbtn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gtd">
    <w:name w:val="gtd"/>
    <w:basedOn w:val="a"/>
    <w:pPr>
      <w:spacing w:after="135" w:line="270" w:lineRule="atLeast"/>
    </w:pPr>
    <w:rPr>
      <w:rFonts w:ascii="Comic Sans" w:hAnsi="Comic Sans" w:cs="Helvetica"/>
      <w:i/>
      <w:iCs/>
      <w:sz w:val="20"/>
      <w:szCs w:val="20"/>
    </w:rPr>
  </w:style>
  <w:style w:type="paragraph" w:customStyle="1" w:styleId="users">
    <w:name w:val="users"/>
    <w:basedOn w:val="a"/>
    <w:pPr>
      <w:spacing w:after="135" w:line="270" w:lineRule="atLeast"/>
      <w:ind w:left="-75"/>
    </w:pPr>
    <w:rPr>
      <w:rFonts w:ascii="Helvetica" w:hAnsi="Helvetica" w:cs="Helvetica"/>
      <w:sz w:val="20"/>
      <w:szCs w:val="20"/>
    </w:rPr>
  </w:style>
  <w:style w:type="paragraph" w:customStyle="1" w:styleId="clear">
    <w:name w:val="cle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one">
    <w:name w:val="done"/>
    <w:basedOn w:val="a"/>
    <w:pPr>
      <w:spacing w:after="135" w:line="270" w:lineRule="atLeast"/>
    </w:pPr>
    <w:rPr>
      <w:rFonts w:ascii="Helvetica" w:hAnsi="Helvetica" w:cs="Helvetica"/>
      <w:b/>
      <w:bCs/>
      <w:strike/>
      <w:color w:val="777777"/>
      <w:sz w:val="20"/>
      <w:szCs w:val="20"/>
    </w:rPr>
  </w:style>
  <w:style w:type="paragraph" w:customStyle="1" w:styleId="pos">
    <w:name w:val="pos"/>
    <w:basedOn w:val="a"/>
    <w:pPr>
      <w:spacing w:after="300" w:line="270" w:lineRule="atLeast"/>
      <w:ind w:left="345"/>
    </w:pPr>
    <w:rPr>
      <w:rFonts w:ascii="Helvetica" w:hAnsi="Helvetica" w:cs="Helvetica"/>
      <w:b/>
      <w:bCs/>
      <w:color w:val="777777"/>
      <w:sz w:val="16"/>
      <w:szCs w:val="16"/>
    </w:rPr>
  </w:style>
  <w:style w:type="paragraph" w:customStyle="1" w:styleId="height10">
    <w:name w:val="height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meselect">
    <w:name w:val="timeselect"/>
    <w:basedOn w:val="a"/>
    <w:pPr>
      <w:spacing w:before="75" w:after="75" w:line="270" w:lineRule="atLeast"/>
      <w:ind w:right="105"/>
    </w:pPr>
    <w:rPr>
      <w:rFonts w:ascii="Helvetica" w:hAnsi="Helvetica" w:cs="Helvetica"/>
      <w:sz w:val="20"/>
      <w:szCs w:val="20"/>
    </w:rPr>
  </w:style>
  <w:style w:type="paragraph" w:customStyle="1" w:styleId="timesep">
    <w:name w:val="timesep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mt">
    <w:name w:val="smt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me">
    <w:name w:val="time"/>
    <w:basedOn w:val="a"/>
    <w:pPr>
      <w:spacing w:after="135" w:line="270" w:lineRule="atLeast"/>
      <w:jc w:val="center"/>
    </w:pPr>
    <w:rPr>
      <w:rFonts w:ascii="Helvetica" w:hAnsi="Helvetica" w:cs="Helvetica"/>
      <w:b/>
      <w:bCs/>
      <w:color w:val="29597B"/>
      <w:sz w:val="20"/>
      <w:szCs w:val="20"/>
    </w:rPr>
  </w:style>
  <w:style w:type="paragraph" w:customStyle="1" w:styleId="week">
    <w:name w:val="week"/>
    <w:basedOn w:val="a"/>
    <w:pPr>
      <w:spacing w:after="135" w:line="270" w:lineRule="atLeast"/>
      <w:jc w:val="center"/>
    </w:pPr>
    <w:rPr>
      <w:rFonts w:ascii="Helvetica" w:hAnsi="Helvetica" w:cs="Helvetica"/>
      <w:b/>
      <w:bCs/>
    </w:rPr>
  </w:style>
  <w:style w:type="paragraph" w:customStyle="1" w:styleId="dateday">
    <w:name w:val="dateday"/>
    <w:basedOn w:val="a"/>
    <w:pPr>
      <w:spacing w:after="135" w:line="270" w:lineRule="atLeast"/>
    </w:pPr>
    <w:rPr>
      <w:rFonts w:ascii="Helvetica" w:hAnsi="Helvetica" w:cs="Helvetica"/>
      <w:sz w:val="18"/>
      <w:szCs w:val="18"/>
    </w:rPr>
  </w:style>
  <w:style w:type="paragraph" w:customStyle="1" w:styleId="past">
    <w:name w:val="past"/>
    <w:basedOn w:val="a"/>
    <w:pPr>
      <w:shd w:val="clear" w:color="auto" w:fill="EEEEEE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sk">
    <w:name w:val="tas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lchange">
    <w:name w:val="calchange"/>
    <w:basedOn w:val="a"/>
    <w:pPr>
      <w:spacing w:after="225" w:line="270" w:lineRule="atLeast"/>
      <w:ind w:right="238"/>
    </w:pPr>
    <w:rPr>
      <w:rFonts w:ascii="Helvetica" w:hAnsi="Helvetica" w:cs="Helvetica"/>
      <w:sz w:val="20"/>
      <w:szCs w:val="20"/>
    </w:rPr>
  </w:style>
  <w:style w:type="paragraph" w:customStyle="1" w:styleId="calheader">
    <w:name w:val="calheader"/>
    <w:basedOn w:val="a"/>
    <w:pPr>
      <w:spacing w:before="75" w:after="135" w:line="270" w:lineRule="atLeast"/>
      <w:ind w:left="238"/>
    </w:pPr>
    <w:rPr>
      <w:rFonts w:ascii="Helvetica" w:hAnsi="Helvetica" w:cs="Helvetica"/>
      <w:b/>
      <w:bCs/>
      <w:color w:val="29597B"/>
    </w:rPr>
  </w:style>
  <w:style w:type="paragraph" w:customStyle="1" w:styleId="11">
    <w:name w:val="Верхний колонтитул1"/>
    <w:basedOn w:val="a"/>
    <w:pPr>
      <w:pBdr>
        <w:bottom w:val="single" w:sz="6" w:space="4" w:color="EEEEEE"/>
      </w:pBdr>
      <w:spacing w:before="150" w:line="270" w:lineRule="atLeast"/>
      <w:ind w:left="238" w:right="238"/>
    </w:pPr>
    <w:rPr>
      <w:rFonts w:ascii="Helvetica" w:hAnsi="Helvetica" w:cs="Helvetica"/>
      <w:b/>
      <w:bCs/>
      <w:color w:val="2B587A"/>
    </w:rPr>
  </w:style>
  <w:style w:type="paragraph" w:customStyle="1" w:styleId="addcomment">
    <w:name w:val="addcomment"/>
    <w:basedOn w:val="a"/>
    <w:pPr>
      <w:spacing w:before="300" w:after="300" w:line="270" w:lineRule="atLeast"/>
      <w:ind w:left="595"/>
    </w:pPr>
    <w:rPr>
      <w:rFonts w:ascii="Helvetica" w:hAnsi="Helvetica" w:cs="Helvetica"/>
      <w:sz w:val="20"/>
      <w:szCs w:val="20"/>
    </w:rPr>
  </w:style>
  <w:style w:type="paragraph" w:customStyle="1" w:styleId="nomessages">
    <w:name w:val="nomessages"/>
    <w:basedOn w:val="a"/>
    <w:pPr>
      <w:spacing w:after="150" w:line="270" w:lineRule="atLeast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nocontent">
    <w:name w:val="nocontent"/>
    <w:basedOn w:val="a"/>
    <w:pPr>
      <w:spacing w:after="150" w:line="270" w:lineRule="atLeast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prholder">
    <w:name w:val="prholder"/>
    <w:basedOn w:val="a"/>
    <w:pPr>
      <w:shd w:val="clear" w:color="auto" w:fill="AAAAAA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bar">
    <w:name w:val="prbar"/>
    <w:basedOn w:val="a"/>
    <w:pPr>
      <w:shd w:val="clear" w:color="auto" w:fill="008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upholder">
    <w:name w:val="fupholder"/>
    <w:basedOn w:val="a"/>
    <w:pPr>
      <w:spacing w:after="135" w:line="270" w:lineRule="atLeast"/>
      <w:ind w:left="476" w:right="476"/>
    </w:pPr>
    <w:rPr>
      <w:rFonts w:ascii="Helvetica" w:hAnsi="Helvetica" w:cs="Helvetica"/>
      <w:sz w:val="20"/>
      <w:szCs w:val="20"/>
    </w:rPr>
  </w:style>
  <w:style w:type="paragraph" w:customStyle="1" w:styleId="fupinnerholder">
    <w:name w:val="fupinnerholder"/>
    <w:basedOn w:val="a"/>
    <w:pPr>
      <w:spacing w:after="135" w:line="270" w:lineRule="atLeast"/>
      <w:ind w:left="476" w:right="476"/>
    </w:pPr>
    <w:rPr>
      <w:rFonts w:ascii="Helvetica" w:hAnsi="Helvetica" w:cs="Helvetica"/>
      <w:sz w:val="20"/>
      <w:szCs w:val="20"/>
    </w:rPr>
  </w:style>
  <w:style w:type="paragraph" w:customStyle="1" w:styleId="addfolder">
    <w:name w:val="addfolder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rbtn">
    <w:name w:val="rbtn"/>
    <w:basedOn w:val="a"/>
    <w:pPr>
      <w:spacing w:after="150" w:line="270" w:lineRule="atLeast"/>
      <w:ind w:right="476"/>
    </w:pPr>
    <w:rPr>
      <w:rFonts w:ascii="Helvetica" w:hAnsi="Helvetica" w:cs="Helvetica"/>
      <w:sz w:val="20"/>
      <w:szCs w:val="20"/>
    </w:rPr>
  </w:style>
  <w:style w:type="paragraph" w:customStyle="1" w:styleId="lfilters">
    <w:name w:val="lfilter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eftblock">
    <w:name w:val="left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ightblock">
    <w:name w:val="right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otification">
    <w:name w:val="notification"/>
    <w:basedOn w:val="a"/>
    <w:pPr>
      <w:shd w:val="clear" w:color="auto" w:fill="000000"/>
      <w:spacing w:after="135" w:line="270" w:lineRule="atLeast"/>
      <w:jc w:val="center"/>
    </w:pPr>
    <w:rPr>
      <w:rFonts w:ascii="Helvetica" w:hAnsi="Helvetica" w:cs="Helvetica"/>
      <w:b/>
      <w:bCs/>
      <w:color w:val="FFFFFF"/>
    </w:rPr>
  </w:style>
  <w:style w:type="paragraph" w:customStyle="1" w:styleId="authorname">
    <w:name w:val="author_name"/>
    <w:basedOn w:val="a"/>
    <w:pPr>
      <w:spacing w:after="135" w:line="270" w:lineRule="atLeast"/>
    </w:pPr>
    <w:rPr>
      <w:rFonts w:ascii="Arial" w:hAnsi="Arial" w:cs="Arial"/>
      <w:b/>
      <w:bCs/>
      <w:color w:val="00F5FF"/>
      <w:sz w:val="20"/>
      <w:szCs w:val="20"/>
    </w:rPr>
  </w:style>
  <w:style w:type="paragraph" w:customStyle="1" w:styleId="backblack">
    <w:name w:val="back_black"/>
    <w:basedOn w:val="a"/>
    <w:pPr>
      <w:shd w:val="clear" w:color="auto" w:fill="000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essagetext">
    <w:name w:val="message_text"/>
    <w:basedOn w:val="a"/>
    <w:pPr>
      <w:spacing w:after="135" w:line="270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messageheader">
    <w:name w:val="message_header"/>
    <w:basedOn w:val="a"/>
    <w:pPr>
      <w:spacing w:after="135" w:line="270" w:lineRule="atLeas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larges">
    <w:name w:val="larges"/>
    <w:basedOn w:val="a"/>
    <w:pPr>
      <w:spacing w:after="135" w:line="270" w:lineRule="atLeast"/>
    </w:pPr>
    <w:rPr>
      <w:rFonts w:ascii="Helvetica" w:hAnsi="Helvetica" w:cs="Helvetica"/>
      <w:sz w:val="22"/>
      <w:szCs w:val="22"/>
    </w:rPr>
  </w:style>
  <w:style w:type="paragraph" w:customStyle="1" w:styleId="numberloader">
    <w:name w:val="numberloader"/>
    <w:basedOn w:val="a"/>
    <w:pPr>
      <w:spacing w:before="30"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dayholder">
    <w:name w:val="dayhol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ay">
    <w:name w:val="day"/>
    <w:basedOn w:val="a"/>
    <w:pPr>
      <w:spacing w:after="135" w:line="270" w:lineRule="atLeast"/>
      <w:ind w:left="975"/>
    </w:pPr>
    <w:rPr>
      <w:rFonts w:ascii="Helvetica" w:hAnsi="Helvetica" w:cs="Helvetica"/>
      <w:b/>
      <w:bCs/>
      <w:color w:val="555555"/>
      <w:sz w:val="26"/>
      <w:szCs w:val="26"/>
    </w:rPr>
  </w:style>
  <w:style w:type="paragraph" w:customStyle="1" w:styleId="sum">
    <w:name w:val="sum"/>
    <w:basedOn w:val="a"/>
    <w:pPr>
      <w:spacing w:after="75" w:line="270" w:lineRule="atLeast"/>
      <w:ind w:right="476"/>
    </w:pPr>
    <w:rPr>
      <w:rFonts w:ascii="Helvetica" w:hAnsi="Helvetica" w:cs="Helvetica"/>
      <w:sz w:val="20"/>
      <w:szCs w:val="20"/>
    </w:rPr>
  </w:style>
  <w:style w:type="paragraph" w:customStyle="1" w:styleId="imghandler">
    <w:name w:val="imghandl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port">
    <w:name w:val="repor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porterror">
    <w:name w:val="reporterror"/>
    <w:basedOn w:val="a"/>
    <w:pPr>
      <w:spacing w:after="150" w:line="270" w:lineRule="atLeast"/>
      <w:ind w:left="450" w:right="150"/>
    </w:pPr>
    <w:rPr>
      <w:rFonts w:ascii="Helvetica" w:hAnsi="Helvetica" w:cs="Helvetica"/>
      <w:b/>
      <w:bCs/>
      <w:sz w:val="18"/>
      <w:szCs w:val="18"/>
    </w:rPr>
  </w:style>
  <w:style w:type="paragraph" w:customStyle="1" w:styleId="holeline">
    <w:name w:val="holeline"/>
    <w:basedOn w:val="a"/>
    <w:pPr>
      <w:shd w:val="clear" w:color="auto" w:fill="5A86AD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b">
    <w:name w:val="mb"/>
    <w:basedOn w:val="a"/>
    <w:pPr>
      <w:pBdr>
        <w:bottom w:val="single" w:sz="6" w:space="4" w:color="CCCCCC"/>
      </w:pBdr>
      <w:spacing w:before="450" w:after="150" w:line="270" w:lineRule="atLeast"/>
      <w:ind w:left="450" w:right="450"/>
    </w:pPr>
    <w:rPr>
      <w:rFonts w:ascii="Helvetica" w:hAnsi="Helvetica" w:cs="Helvetica"/>
      <w:sz w:val="20"/>
      <w:szCs w:val="20"/>
    </w:rPr>
  </w:style>
  <w:style w:type="paragraph" w:customStyle="1" w:styleId="snl">
    <w:name w:val="snl"/>
    <w:basedOn w:val="a"/>
    <w:pPr>
      <w:spacing w:after="135" w:line="270" w:lineRule="atLeast"/>
    </w:pPr>
    <w:rPr>
      <w:rFonts w:ascii="Helvetica" w:hAnsi="Helvetica" w:cs="Helvetica"/>
      <w:b/>
      <w:bCs/>
    </w:rPr>
  </w:style>
  <w:style w:type="paragraph" w:customStyle="1" w:styleId="progresslm">
    <w:name w:val="progressl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ightbtns">
    <w:name w:val="rightbtn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skbefore">
    <w:name w:val="task_befor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skafter">
    <w:name w:val="task_aft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3">
    <w:name w:val="span1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4">
    <w:name w:val="span1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5">
    <w:name w:val="span1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6">
    <w:name w:val="span1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7">
    <w:name w:val="span1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8">
    <w:name w:val="span1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9">
    <w:name w:val="span1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0">
    <w:name w:val="span2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1">
    <w:name w:val="span2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2">
    <w:name w:val="span2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3">
    <w:name w:val="span2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4">
    <w:name w:val="span2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spin">
    <w:name w:val="icon-spi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dd-on">
    <w:name w:val="add-o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">
    <w:name w:val="activ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">
    <w:name w:val="control-labe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">
    <w:name w:val="control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">
    <w:name w:val="divi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-header">
    <w:name w:val="nav-hea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and">
    <w:name w:val="brand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text">
    <w:name w:val="navbar-t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link">
    <w:name w:val="navbar-lin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tn-group">
    <w:name w:val="btn-group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">
    <w:name w:val="nav&gt;li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-vertical">
    <w:name w:val="divider-vertica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tn-navbar">
    <w:name w:val="btn-navb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rrow">
    <w:name w:val="arr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12">
    <w:name w:val="Название объекта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">
    <w:name w:val="b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toggle">
    <w:name w:val="accordion-toggl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">
    <w:name w:val="ite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img">
    <w:name w:val="item&gt;img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ext">
    <w:name w:val="n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ev">
    <w:name w:val="prev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li">
    <w:name w:val="icon-li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stack-base">
    <w:name w:val="icon-stack-bas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tn-vk">
    <w:name w:val="btn-v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frame">
    <w:name w:val="formfram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qq-uploader">
    <w:name w:val="qq-uploa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process">
    <w:name w:val="fileproces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ext">
    <w:name w:val="t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13">
    <w:name w:val="Название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uthor">
    <w:name w:val="autho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adyreport">
    <w:name w:val="readyrepor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ropdown">
    <w:name w:val="dropdow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umline">
    <w:name w:val="sumlin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umrow">
    <w:name w:val="sumr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opena">
    <w:name w:val="open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a">
    <w:name w:val="active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bar">
    <w:name w:val="icon-b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p">
    <w:name w:val="bp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ml">
    <w:name w:val="ml"/>
    <w:basedOn w:val="a"/>
    <w:pPr>
      <w:spacing w:after="135" w:line="270" w:lineRule="atLeast"/>
      <w:ind w:left="300"/>
    </w:pPr>
    <w:rPr>
      <w:rFonts w:ascii="Helvetica" w:hAnsi="Helvetica" w:cs="Helvetica"/>
      <w:sz w:val="20"/>
      <w:szCs w:val="20"/>
    </w:rPr>
  </w:style>
  <w:style w:type="paragraph" w:customStyle="1" w:styleId="width150">
    <w:name w:val="width1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250">
    <w:name w:val="width2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350">
    <w:name w:val="width3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550">
    <w:name w:val="width5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125">
    <w:name w:val="width12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ight100">
    <w:name w:val="height10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oborder">
    <w:name w:val="nobor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learbtn">
    <w:name w:val="clearbt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1">
    <w:name w:val="container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2">
    <w:name w:val="container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1">
    <w:name w:val="span12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1">
    <w:name w:val="span11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1">
    <w:name w:val="span10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1">
    <w:name w:val="span9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1">
    <w:name w:val="span8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1">
    <w:name w:val="span7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1">
    <w:name w:val="span6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1">
    <w:name w:val="span5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1">
    <w:name w:val="span4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1">
    <w:name w:val="span3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5">
    <w:name w:val="span2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0">
    <w:name w:val="span1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uneditable-input1">
    <w:name w:val="uneditable-input1"/>
    <w:basedOn w:val="a"/>
    <w:pPr>
      <w:pBdr>
        <w:top w:val="single" w:sz="6" w:space="3" w:color="EEEEEE"/>
        <w:left w:val="single" w:sz="6" w:space="3" w:color="CCCCCC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2">
    <w:name w:val="uneditable-input2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CCCCCC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add-on1">
    <w:name w:val="add-on1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 w:righ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add-on2">
    <w:name w:val="add-on2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btn1">
    <w:name w:val="btn1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 w:righ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2">
    <w:name w:val="btn2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active1">
    <w:name w:val="active1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2">
    <w:name w:val="active2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lp-inline1">
    <w:name w:val="help-inline1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2">
    <w:name w:val="help-inline2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3">
    <w:name w:val="help-inline3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3">
    <w:name w:val="uneditable-input3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4">
    <w:name w:val="uneditable-input4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5">
    <w:name w:val="uneditable-input5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input-prepend1">
    <w:name w:val="input-prepend1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2">
    <w:name w:val="input-prepend2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3">
    <w:name w:val="input-prepend3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1">
    <w:name w:val="input-append1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2">
    <w:name w:val="input-append2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3">
    <w:name w:val="input-append3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hide1">
    <w:name w:val="hide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2">
    <w:name w:val="hide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3">
    <w:name w:val="hide3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radio1">
    <w:name w:val="radio1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1">
    <w:name w:val="checkbox1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radio2">
    <w:name w:val="radio2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2">
    <w:name w:val="checkbox2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ontrol-group1">
    <w:name w:val="control-group1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1">
    <w:name w:val="control-label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1">
    <w:name w:val="controls1"/>
    <w:basedOn w:val="a"/>
    <w:pPr>
      <w:spacing w:after="135" w:line="270" w:lineRule="atLeast"/>
      <w:ind w:left="2400"/>
    </w:pPr>
    <w:rPr>
      <w:rFonts w:ascii="Helvetica" w:hAnsi="Helvetica" w:cs="Helvetica"/>
      <w:sz w:val="20"/>
      <w:szCs w:val="20"/>
    </w:rPr>
  </w:style>
  <w:style w:type="paragraph" w:customStyle="1" w:styleId="help-block1">
    <w:name w:val="help-block1"/>
    <w:basedOn w:val="a"/>
    <w:pPr>
      <w:spacing w:before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form-actions1">
    <w:name w:val="form-actions1"/>
    <w:basedOn w:val="a"/>
    <w:pPr>
      <w:pBdr>
        <w:top w:val="single" w:sz="6" w:space="13" w:color="DDDDDD"/>
      </w:pBdr>
      <w:shd w:val="clear" w:color="auto" w:fill="F5F5F5"/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2">
    <w:name w:val="span11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6">
    <w:name w:val="span2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2">
    <w:name w:val="span3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2">
    <w:name w:val="span4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2">
    <w:name w:val="span5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2">
    <w:name w:val="span6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2">
    <w:name w:val="span7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2">
    <w:name w:val="span8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2">
    <w:name w:val="span9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2">
    <w:name w:val="span10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3">
    <w:name w:val="span11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2">
    <w:name w:val="span12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31">
    <w:name w:val="span13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41">
    <w:name w:val="span14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51">
    <w:name w:val="span15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61">
    <w:name w:val="span16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71">
    <w:name w:val="span17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81">
    <w:name w:val="span18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91">
    <w:name w:val="span19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01">
    <w:name w:val="span20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11">
    <w:name w:val="span21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21">
    <w:name w:val="span22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31">
    <w:name w:val="span23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41">
    <w:name w:val="span24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1">
    <w:name w:val="caret1"/>
    <w:basedOn w:val="a"/>
    <w:pPr>
      <w:pBdr>
        <w:top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ivider1">
    <w:name w:val="divider1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dropdown-menu1">
    <w:name w:val="dropdown-menu1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2">
    <w:name w:val="caret2"/>
    <w:basedOn w:val="a"/>
    <w:pPr>
      <w:pBdr>
        <w:bottom w:val="single" w:sz="24" w:space="0" w:color="000000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">
    <w:name w:val="caret3"/>
    <w:basedOn w:val="a"/>
    <w:pPr>
      <w:pBdr>
        <w:bottom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ropdown-menu2">
    <w:name w:val="dropdown-menu2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dropdown-menu3">
    <w:name w:val="dropdown-menu3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aret4">
    <w:name w:val="caret4"/>
    <w:basedOn w:val="a"/>
    <w:pPr>
      <w:pBdr>
        <w:top w:val="single" w:sz="24" w:space="0" w:color="000000"/>
      </w:pBdr>
      <w:spacing w:before="10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5">
    <w:name w:val="caret5"/>
    <w:basedOn w:val="a"/>
    <w:pPr>
      <w:pBdr>
        <w:top w:val="single" w:sz="24" w:space="0" w:color="000000"/>
      </w:pBdr>
      <w:spacing w:before="7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6">
    <w:name w:val="caret6"/>
    <w:basedOn w:val="a"/>
    <w:pPr>
      <w:pBdr>
        <w:top w:val="single" w:sz="24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7">
    <w:name w:val="caret7"/>
    <w:basedOn w:val="a"/>
    <w:pPr>
      <w:pBdr>
        <w:top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8">
    <w:name w:val="caret8"/>
    <w:basedOn w:val="a"/>
    <w:pPr>
      <w:pBdr>
        <w:bottom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9">
    <w:name w:val="caret9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0">
    <w:name w:val="caret10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1">
    <w:name w:val="caret11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2">
    <w:name w:val="caret12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3">
    <w:name w:val="caret13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4">
    <w:name w:val="caret14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lose1">
    <w:name w:val="close1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nav-header1">
    <w:name w:val="nav-header1"/>
    <w:basedOn w:val="a"/>
    <w:pPr>
      <w:spacing w:after="135" w:line="270" w:lineRule="atLeast"/>
    </w:pPr>
    <w:rPr>
      <w:rFonts w:ascii="Helvetica" w:hAnsi="Helvetica" w:cs="Helvetica"/>
      <w:b/>
      <w:bCs/>
      <w:caps/>
      <w:color w:val="999999"/>
      <w:sz w:val="17"/>
      <w:szCs w:val="17"/>
    </w:rPr>
  </w:style>
  <w:style w:type="paragraph" w:customStyle="1" w:styleId="nav-header2">
    <w:name w:val="nav-header2"/>
    <w:basedOn w:val="a"/>
    <w:pPr>
      <w:spacing w:after="135" w:line="270" w:lineRule="atLeast"/>
      <w:ind w:left="-225" w:right="-225"/>
    </w:pPr>
    <w:rPr>
      <w:rFonts w:ascii="Helvetica" w:hAnsi="Helvetica" w:cs="Helvetica"/>
      <w:sz w:val="20"/>
      <w:szCs w:val="20"/>
    </w:rPr>
  </w:style>
  <w:style w:type="paragraph" w:customStyle="1" w:styleId="divider2">
    <w:name w:val="divider2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caret15">
    <w:name w:val="caret15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6">
    <w:name w:val="caret16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7">
    <w:name w:val="caret17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8">
    <w:name w:val="caret18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9">
    <w:name w:val="caret19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0">
    <w:name w:val="caret20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opena1">
    <w:name w:val="open&gt;a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3">
    <w:name w:val="container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and1">
    <w:name w:val="brand1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brand2">
    <w:name w:val="brand2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navbar-text1">
    <w:name w:val="navbar-text1"/>
    <w:basedOn w:val="a"/>
    <w:pPr>
      <w:spacing w:line="600" w:lineRule="atLeast"/>
    </w:pPr>
    <w:rPr>
      <w:rFonts w:ascii="Helvetica" w:hAnsi="Helvetica" w:cs="Helvetica"/>
      <w:sz w:val="20"/>
      <w:szCs w:val="20"/>
    </w:rPr>
  </w:style>
  <w:style w:type="paragraph" w:customStyle="1" w:styleId="navbar-link1">
    <w:name w:val="navbar-link1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bar-link2">
    <w:name w:val="navbar-link2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3">
    <w:name w:val="btn3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75" w:after="90" w:line="270" w:lineRule="atLeast"/>
      <w:ind w:left="75" w:right="7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-group1">
    <w:name w:val="btn-group1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btn4">
    <w:name w:val="btn4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adio3">
    <w:name w:val="radio3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heckbox3">
    <w:name w:val="checkbox3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4">
    <w:name w:val="input-append4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4">
    <w:name w:val="input-prepend4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earch-query1">
    <w:name w:val="search-query1"/>
    <w:basedOn w:val="a"/>
    <w:pPr>
      <w:pBdr>
        <w:top w:val="single" w:sz="6" w:space="3" w:color="151515"/>
        <w:left w:val="single" w:sz="6" w:space="7" w:color="151515"/>
        <w:bottom w:val="single" w:sz="6" w:space="3" w:color="151515"/>
        <w:right w:val="single" w:sz="6" w:space="7" w:color="151515"/>
      </w:pBdr>
      <w:shd w:val="clear" w:color="auto" w:fill="626262"/>
    </w:pPr>
    <w:rPr>
      <w:rFonts w:ascii="Helvetica" w:hAnsi="Helvetica" w:cs="Helvetica"/>
      <w:color w:val="FFFFFF"/>
      <w:sz w:val="20"/>
      <w:szCs w:val="20"/>
    </w:rPr>
  </w:style>
  <w:style w:type="paragraph" w:customStyle="1" w:styleId="navbar-inner1">
    <w:name w:val="navbar-inner1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inner2">
    <w:name w:val="navbar-inner2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1">
    <w:name w:val="nav1"/>
    <w:basedOn w:val="a"/>
    <w:pPr>
      <w:spacing w:line="270" w:lineRule="atLeast"/>
      <w:ind w:right="150"/>
    </w:pPr>
    <w:rPr>
      <w:rFonts w:ascii="Helvetica" w:hAnsi="Helvetica" w:cs="Helvetica"/>
      <w:sz w:val="20"/>
      <w:szCs w:val="20"/>
    </w:rPr>
  </w:style>
  <w:style w:type="paragraph" w:customStyle="1" w:styleId="navli1">
    <w:name w:val="nav&gt;li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a1">
    <w:name w:val="nav&gt;li&gt;a1"/>
    <w:basedOn w:val="a"/>
    <w:pPr>
      <w:spacing w:after="135" w:line="285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lia2">
    <w:name w:val="nav&gt;li&gt;a2"/>
    <w:basedOn w:val="a"/>
    <w:pPr>
      <w:spacing w:after="135" w:line="285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1">
    <w:name w:val="active&gt;a1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2">
    <w:name w:val="active&gt;a2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divider-vertical1">
    <w:name w:val="divider-vertical1"/>
    <w:basedOn w:val="a"/>
    <w:pPr>
      <w:pBdr>
        <w:right w:val="single" w:sz="6" w:space="0" w:color="333333"/>
      </w:pBdr>
      <w:shd w:val="clear" w:color="auto" w:fill="222222"/>
      <w:spacing w:line="270" w:lineRule="atLeast"/>
      <w:ind w:left="135" w:right="135"/>
    </w:pPr>
    <w:rPr>
      <w:rFonts w:ascii="Helvetica" w:hAnsi="Helvetica" w:cs="Helvetica"/>
      <w:sz w:val="20"/>
      <w:szCs w:val="20"/>
    </w:rPr>
  </w:style>
  <w:style w:type="paragraph" w:customStyle="1" w:styleId="btn-navbar1">
    <w:name w:val="btn-navbar1"/>
    <w:basedOn w:val="a"/>
    <w:pPr>
      <w:shd w:val="clear" w:color="auto" w:fill="2C2C2C"/>
      <w:spacing w:after="135" w:line="270" w:lineRule="atLeast"/>
      <w:ind w:left="75" w:right="75"/>
    </w:pPr>
    <w:rPr>
      <w:rFonts w:ascii="Helvetica" w:hAnsi="Helvetica" w:cs="Helvetica"/>
      <w:vanish/>
      <w:sz w:val="20"/>
      <w:szCs w:val="20"/>
    </w:rPr>
  </w:style>
  <w:style w:type="paragraph" w:customStyle="1" w:styleId="icon-bar1">
    <w:name w:val="icon-bar1"/>
    <w:basedOn w:val="a"/>
    <w:pPr>
      <w:shd w:val="clear" w:color="auto" w:fill="F5F5F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3">
    <w:name w:val="divider3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close2">
    <w:name w:val="close2"/>
    <w:basedOn w:val="a"/>
    <w:pPr>
      <w:spacing w:before="30"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arrow1">
    <w:name w:val="arrow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humbnails1">
    <w:name w:val="thumbnails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ption1">
    <w:name w:val="caption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">
    <w:name w:val="bar1"/>
    <w:basedOn w:val="a"/>
    <w:pPr>
      <w:shd w:val="clear" w:color="auto" w:fill="0E90D2"/>
      <w:spacing w:after="135" w:line="27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bar2">
    <w:name w:val="bar2"/>
    <w:basedOn w:val="a"/>
    <w:pPr>
      <w:shd w:val="clear" w:color="auto" w:fill="149BD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3">
    <w:name w:val="bar3"/>
    <w:basedOn w:val="a"/>
    <w:pPr>
      <w:shd w:val="clear" w:color="auto" w:fill="DD514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4">
    <w:name w:val="bar4"/>
    <w:basedOn w:val="a"/>
    <w:pPr>
      <w:shd w:val="clear" w:color="auto" w:fill="5EB95E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5">
    <w:name w:val="bar5"/>
    <w:basedOn w:val="a"/>
    <w:pPr>
      <w:shd w:val="clear" w:color="auto" w:fill="4BB1C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6">
    <w:name w:val="bar6"/>
    <w:basedOn w:val="a"/>
    <w:pPr>
      <w:shd w:val="clear" w:color="auto" w:fill="FAA732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toggle1">
    <w:name w:val="accordion-toggle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1">
    <w:name w:val="item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itemimg1">
    <w:name w:val="item&gt;img1"/>
    <w:basedOn w:val="a"/>
    <w:pPr>
      <w:spacing w:after="135"/>
    </w:pPr>
    <w:rPr>
      <w:rFonts w:ascii="Helvetica" w:hAnsi="Helvetica" w:cs="Helvetica"/>
      <w:sz w:val="20"/>
      <w:szCs w:val="20"/>
    </w:rPr>
  </w:style>
  <w:style w:type="paragraph" w:customStyle="1" w:styleId="active3">
    <w:name w:val="active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ext1">
    <w:name w:val="next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ev1">
    <w:name w:val="prev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li1">
    <w:name w:val="icon-li1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icon-stack-base1">
    <w:name w:val="icon-stack-base1"/>
    <w:basedOn w:val="a"/>
    <w:pPr>
      <w:spacing w:after="135" w:line="270" w:lineRule="atLeast"/>
    </w:pPr>
    <w:rPr>
      <w:rFonts w:ascii="Helvetica" w:hAnsi="Helvetica" w:cs="Helvetica"/>
      <w:sz w:val="48"/>
      <w:szCs w:val="48"/>
    </w:rPr>
  </w:style>
  <w:style w:type="paragraph" w:customStyle="1" w:styleId="icon-stack1">
    <w:name w:val="icon-stack1"/>
    <w:basedOn w:val="a"/>
    <w:pPr>
      <w:spacing w:after="135" w:line="480" w:lineRule="atLeast"/>
    </w:pPr>
    <w:rPr>
      <w:rFonts w:ascii="Helvetica" w:hAnsi="Helvetica" w:cs="Helvetica"/>
      <w:sz w:val="20"/>
      <w:szCs w:val="20"/>
    </w:rPr>
  </w:style>
  <w:style w:type="paragraph" w:customStyle="1" w:styleId="icon-spin1">
    <w:name w:val="icon-spin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eadcrumb1">
    <w:name w:val="breadcrumb1"/>
    <w:basedOn w:val="a"/>
    <w:pPr>
      <w:shd w:val="clear" w:color="auto" w:fill="EFEFF7"/>
      <w:spacing w:after="225" w:line="270" w:lineRule="atLeast"/>
    </w:pPr>
    <w:rPr>
      <w:rFonts w:ascii="Tahoma" w:hAnsi="Tahoma" w:cs="Tahoma"/>
      <w:b/>
      <w:bCs/>
      <w:color w:val="637184"/>
      <w:sz w:val="17"/>
      <w:szCs w:val="17"/>
    </w:rPr>
  </w:style>
  <w:style w:type="paragraph" w:customStyle="1" w:styleId="control-group2">
    <w:name w:val="control-group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2">
    <w:name w:val="control-label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2">
    <w:name w:val="controls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frame1">
    <w:name w:val="formframe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qq-uploader1">
    <w:name w:val="qq-uploader1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qq-upload-list1">
    <w:name w:val="qq-upload-list1"/>
    <w:basedOn w:val="a"/>
    <w:pPr>
      <w:spacing w:before="15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process1">
    <w:name w:val="fileprocess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ontrol-label3">
    <w:name w:val="control-label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4">
    <w:name w:val="control-label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5">
    <w:name w:val="control-label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3">
    <w:name w:val="controls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4">
    <w:name w:val="controls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mment1">
    <w:name w:val="comment1"/>
    <w:basedOn w:val="a"/>
    <w:pPr>
      <w:spacing w:line="270" w:lineRule="atLeast"/>
    </w:pPr>
    <w:rPr>
      <w:rFonts w:ascii="Helvetica" w:hAnsi="Helvetica" w:cs="Helvetica"/>
      <w:color w:val="888888"/>
      <w:sz w:val="18"/>
      <w:szCs w:val="18"/>
    </w:rPr>
  </w:style>
  <w:style w:type="paragraph" w:customStyle="1" w:styleId="comment2">
    <w:name w:val="comment2"/>
    <w:basedOn w:val="a"/>
    <w:pPr>
      <w:spacing w:after="135" w:line="270" w:lineRule="atLeast"/>
      <w:jc w:val="right"/>
    </w:pPr>
    <w:rPr>
      <w:rFonts w:ascii="Helvetica" w:hAnsi="Helvetica" w:cs="Helvetica"/>
      <w:b/>
      <w:bCs/>
      <w:color w:val="999999"/>
      <w:sz w:val="20"/>
      <w:szCs w:val="20"/>
    </w:rPr>
  </w:style>
  <w:style w:type="paragraph" w:customStyle="1" w:styleId="text1">
    <w:name w:val="text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tle1">
    <w:name w:val="title1"/>
    <w:basedOn w:val="a"/>
    <w:pPr>
      <w:spacing w:after="135" w:line="270" w:lineRule="atLeast"/>
    </w:pPr>
    <w:rPr>
      <w:rFonts w:ascii="Helvetica" w:hAnsi="Helvetica" w:cs="Helvetica"/>
      <w:b/>
      <w:bCs/>
      <w:sz w:val="18"/>
      <w:szCs w:val="18"/>
    </w:rPr>
  </w:style>
  <w:style w:type="paragraph" w:customStyle="1" w:styleId="comment3">
    <w:name w:val="comment3"/>
    <w:basedOn w:val="a"/>
    <w:pPr>
      <w:spacing w:after="75" w:line="270" w:lineRule="atLeast"/>
    </w:pPr>
    <w:rPr>
      <w:rFonts w:ascii="Helvetica" w:hAnsi="Helvetica" w:cs="Helvetica"/>
      <w:color w:val="888888"/>
      <w:sz w:val="20"/>
      <w:szCs w:val="20"/>
    </w:rPr>
  </w:style>
  <w:style w:type="paragraph" w:customStyle="1" w:styleId="nav2">
    <w:name w:val="nav2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menutext1">
    <w:name w:val="menutext1"/>
    <w:basedOn w:val="a"/>
    <w:pPr>
      <w:spacing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text2">
    <w:name w:val="text2"/>
    <w:basedOn w:val="a"/>
    <w:pPr>
      <w:spacing w:before="105"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close3">
    <w:name w:val="close3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modal-body1">
    <w:name w:val="modal-body1"/>
    <w:basedOn w:val="a"/>
    <w:pPr>
      <w:spacing w:after="135" w:line="270" w:lineRule="atLeast"/>
      <w:ind w:left="75"/>
    </w:pPr>
    <w:rPr>
      <w:rFonts w:ascii="Helvetica" w:hAnsi="Helvetica" w:cs="Helvetica"/>
      <w:sz w:val="20"/>
      <w:szCs w:val="20"/>
    </w:rPr>
  </w:style>
  <w:style w:type="paragraph" w:customStyle="1" w:styleId="text3">
    <w:name w:val="text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uthor1">
    <w:name w:val="author1"/>
    <w:basedOn w:val="a"/>
    <w:pPr>
      <w:pBdr>
        <w:bottom w:val="single" w:sz="6" w:space="0" w:color="DDDDDD"/>
      </w:pBdr>
      <w:spacing w:after="75" w:line="288" w:lineRule="auto"/>
    </w:pPr>
    <w:rPr>
      <w:rFonts w:ascii="Helvetica" w:hAnsi="Helvetica" w:cs="Helvetica"/>
      <w:sz w:val="20"/>
      <w:szCs w:val="20"/>
    </w:rPr>
  </w:style>
  <w:style w:type="paragraph" w:customStyle="1" w:styleId="plink1">
    <w:name w:val="plink1"/>
    <w:basedOn w:val="a"/>
    <w:pPr>
      <w:spacing w:after="135" w:line="270" w:lineRule="atLeast"/>
    </w:pPr>
    <w:rPr>
      <w:rFonts w:ascii="Helvetica" w:hAnsi="Helvetica" w:cs="Helvetica"/>
      <w:b/>
      <w:bCs/>
      <w:sz w:val="36"/>
      <w:szCs w:val="36"/>
    </w:rPr>
  </w:style>
  <w:style w:type="paragraph" w:customStyle="1" w:styleId="btn5">
    <w:name w:val="btn5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ind w:right="-10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6">
    <w:name w:val="btn6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ightbuttons1">
    <w:name w:val="rightbuttons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5">
    <w:name w:val="controls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group3">
    <w:name w:val="control-group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adyreport1">
    <w:name w:val="readyreport1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dropdown1">
    <w:name w:val="dropdown1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umline1">
    <w:name w:val="sumline1"/>
    <w:basedOn w:val="a"/>
    <w:pPr>
      <w:spacing w:after="135" w:line="270" w:lineRule="atLeast"/>
      <w:jc w:val="right"/>
    </w:pPr>
    <w:rPr>
      <w:rFonts w:ascii="Helvetica" w:hAnsi="Helvetica" w:cs="Helvetica"/>
      <w:b/>
      <w:bCs/>
      <w:sz w:val="20"/>
      <w:szCs w:val="20"/>
    </w:rPr>
  </w:style>
  <w:style w:type="paragraph" w:customStyle="1" w:styleId="sumrow1">
    <w:name w:val="sumrow1"/>
    <w:basedOn w:val="a"/>
    <w:pPr>
      <w:shd w:val="clear" w:color="auto" w:fill="E5E5E5"/>
      <w:spacing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btn7">
    <w:name w:val="btn7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container4">
    <w:name w:val="container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5">
    <w:name w:val="container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3">
    <w:name w:val="span12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4">
    <w:name w:val="span11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3">
    <w:name w:val="span10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3">
    <w:name w:val="span9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3">
    <w:name w:val="span8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3">
    <w:name w:val="span7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3">
    <w:name w:val="span6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3">
    <w:name w:val="span5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3">
    <w:name w:val="span4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3">
    <w:name w:val="span3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7">
    <w:name w:val="span2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5">
    <w:name w:val="span11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uneditable-input6">
    <w:name w:val="uneditable-input6"/>
    <w:basedOn w:val="a"/>
    <w:pPr>
      <w:pBdr>
        <w:top w:val="single" w:sz="6" w:space="3" w:color="EEEEEE"/>
        <w:left w:val="single" w:sz="6" w:space="3" w:color="CCCCCC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7">
    <w:name w:val="uneditable-input7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CCCCCC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add-on3">
    <w:name w:val="add-on3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 w:righ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add-on4">
    <w:name w:val="add-on4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btn8">
    <w:name w:val="btn8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 w:righ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9">
    <w:name w:val="btn9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active4">
    <w:name w:val="active4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5">
    <w:name w:val="active5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lp-inline4">
    <w:name w:val="help-inline4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5">
    <w:name w:val="help-inline5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6">
    <w:name w:val="help-inline6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8">
    <w:name w:val="uneditable-input8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9">
    <w:name w:val="uneditable-input9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10">
    <w:name w:val="uneditable-input10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input-prepend5">
    <w:name w:val="input-prepend5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6">
    <w:name w:val="input-prepend6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7">
    <w:name w:val="input-prepend7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5">
    <w:name w:val="input-append5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6">
    <w:name w:val="input-append6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7">
    <w:name w:val="input-append7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hide4">
    <w:name w:val="hide4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5">
    <w:name w:val="hide5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6">
    <w:name w:val="hide6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radio4">
    <w:name w:val="radio4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4">
    <w:name w:val="checkbox4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radio5">
    <w:name w:val="radio5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5">
    <w:name w:val="checkbox5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ontrol-group4">
    <w:name w:val="control-group4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6">
    <w:name w:val="control-label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6">
    <w:name w:val="controls6"/>
    <w:basedOn w:val="a"/>
    <w:pPr>
      <w:spacing w:after="135" w:line="270" w:lineRule="atLeast"/>
      <w:ind w:left="2400"/>
    </w:pPr>
    <w:rPr>
      <w:rFonts w:ascii="Helvetica" w:hAnsi="Helvetica" w:cs="Helvetica"/>
      <w:sz w:val="20"/>
      <w:szCs w:val="20"/>
    </w:rPr>
  </w:style>
  <w:style w:type="paragraph" w:customStyle="1" w:styleId="help-block2">
    <w:name w:val="help-block2"/>
    <w:basedOn w:val="a"/>
    <w:pPr>
      <w:spacing w:before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form-actions2">
    <w:name w:val="form-actions2"/>
    <w:basedOn w:val="a"/>
    <w:pPr>
      <w:pBdr>
        <w:top w:val="single" w:sz="6" w:space="13" w:color="DDDDDD"/>
      </w:pBdr>
      <w:shd w:val="clear" w:color="auto" w:fill="F5F5F5"/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6">
    <w:name w:val="span11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8">
    <w:name w:val="span2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4">
    <w:name w:val="span3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4">
    <w:name w:val="span4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4">
    <w:name w:val="span5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4">
    <w:name w:val="span6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4">
    <w:name w:val="span7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4">
    <w:name w:val="span8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4">
    <w:name w:val="span9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4">
    <w:name w:val="span10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7">
    <w:name w:val="span11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4">
    <w:name w:val="span12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32">
    <w:name w:val="span13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42">
    <w:name w:val="span14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52">
    <w:name w:val="span15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62">
    <w:name w:val="span16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72">
    <w:name w:val="span17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82">
    <w:name w:val="span18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92">
    <w:name w:val="span19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02">
    <w:name w:val="span20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12">
    <w:name w:val="span21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22">
    <w:name w:val="span22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32">
    <w:name w:val="span23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42">
    <w:name w:val="span24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21">
    <w:name w:val="caret21"/>
    <w:basedOn w:val="a"/>
    <w:pPr>
      <w:pBdr>
        <w:top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ivider4">
    <w:name w:val="divider4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dropdown-menu4">
    <w:name w:val="dropdown-menu4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22">
    <w:name w:val="caret22"/>
    <w:basedOn w:val="a"/>
    <w:pPr>
      <w:pBdr>
        <w:bottom w:val="single" w:sz="24" w:space="0" w:color="000000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3">
    <w:name w:val="caret23"/>
    <w:basedOn w:val="a"/>
    <w:pPr>
      <w:pBdr>
        <w:bottom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ropdown-menu5">
    <w:name w:val="dropdown-menu5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dropdown-menu6">
    <w:name w:val="dropdown-menu6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aret24">
    <w:name w:val="caret24"/>
    <w:basedOn w:val="a"/>
    <w:pPr>
      <w:pBdr>
        <w:top w:val="single" w:sz="24" w:space="0" w:color="000000"/>
      </w:pBdr>
      <w:spacing w:before="10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5">
    <w:name w:val="caret25"/>
    <w:basedOn w:val="a"/>
    <w:pPr>
      <w:pBdr>
        <w:top w:val="single" w:sz="24" w:space="0" w:color="000000"/>
      </w:pBdr>
      <w:spacing w:before="7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6">
    <w:name w:val="caret26"/>
    <w:basedOn w:val="a"/>
    <w:pPr>
      <w:pBdr>
        <w:top w:val="single" w:sz="24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7">
    <w:name w:val="caret27"/>
    <w:basedOn w:val="a"/>
    <w:pPr>
      <w:pBdr>
        <w:top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8">
    <w:name w:val="caret28"/>
    <w:basedOn w:val="a"/>
    <w:pPr>
      <w:pBdr>
        <w:bottom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9">
    <w:name w:val="caret29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0">
    <w:name w:val="caret30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1">
    <w:name w:val="caret31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2">
    <w:name w:val="caret32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3">
    <w:name w:val="caret33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4">
    <w:name w:val="caret34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lose4">
    <w:name w:val="close4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nav-header3">
    <w:name w:val="nav-header3"/>
    <w:basedOn w:val="a"/>
    <w:pPr>
      <w:spacing w:after="135" w:line="270" w:lineRule="atLeast"/>
    </w:pPr>
    <w:rPr>
      <w:rFonts w:ascii="Helvetica" w:hAnsi="Helvetica" w:cs="Helvetica"/>
      <w:b/>
      <w:bCs/>
      <w:caps/>
      <w:color w:val="999999"/>
      <w:sz w:val="17"/>
      <w:szCs w:val="17"/>
    </w:rPr>
  </w:style>
  <w:style w:type="paragraph" w:customStyle="1" w:styleId="nav-header4">
    <w:name w:val="nav-header4"/>
    <w:basedOn w:val="a"/>
    <w:pPr>
      <w:spacing w:after="135" w:line="270" w:lineRule="atLeast"/>
      <w:ind w:left="-225" w:right="-225"/>
    </w:pPr>
    <w:rPr>
      <w:rFonts w:ascii="Helvetica" w:hAnsi="Helvetica" w:cs="Helvetica"/>
      <w:sz w:val="20"/>
      <w:szCs w:val="20"/>
    </w:rPr>
  </w:style>
  <w:style w:type="paragraph" w:customStyle="1" w:styleId="divider5">
    <w:name w:val="divider5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caret35">
    <w:name w:val="caret35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6">
    <w:name w:val="caret36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7">
    <w:name w:val="caret37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8">
    <w:name w:val="caret38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9">
    <w:name w:val="caret39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40">
    <w:name w:val="caret40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opena2">
    <w:name w:val="open&gt;a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6">
    <w:name w:val="container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and3">
    <w:name w:val="brand3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brand4">
    <w:name w:val="brand4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navbar-text2">
    <w:name w:val="navbar-text2"/>
    <w:basedOn w:val="a"/>
    <w:pPr>
      <w:spacing w:line="600" w:lineRule="atLeast"/>
    </w:pPr>
    <w:rPr>
      <w:rFonts w:ascii="Helvetica" w:hAnsi="Helvetica" w:cs="Helvetica"/>
      <w:sz w:val="20"/>
      <w:szCs w:val="20"/>
    </w:rPr>
  </w:style>
  <w:style w:type="paragraph" w:customStyle="1" w:styleId="navbar-link3">
    <w:name w:val="navbar-link3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bar-link4">
    <w:name w:val="navbar-link4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10">
    <w:name w:val="btn10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75" w:after="90" w:line="270" w:lineRule="atLeast"/>
      <w:ind w:left="75" w:right="7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-group2">
    <w:name w:val="btn-group2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btn11">
    <w:name w:val="btn11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adio6">
    <w:name w:val="radio6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heckbox6">
    <w:name w:val="checkbox6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8">
    <w:name w:val="input-append8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8">
    <w:name w:val="input-prepend8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earch-query2">
    <w:name w:val="search-query2"/>
    <w:basedOn w:val="a"/>
    <w:pPr>
      <w:pBdr>
        <w:top w:val="single" w:sz="6" w:space="3" w:color="151515"/>
        <w:left w:val="single" w:sz="6" w:space="7" w:color="151515"/>
        <w:bottom w:val="single" w:sz="6" w:space="3" w:color="151515"/>
        <w:right w:val="single" w:sz="6" w:space="7" w:color="151515"/>
      </w:pBdr>
      <w:shd w:val="clear" w:color="auto" w:fill="626262"/>
    </w:pPr>
    <w:rPr>
      <w:rFonts w:ascii="Helvetica" w:hAnsi="Helvetica" w:cs="Helvetica"/>
      <w:color w:val="FFFFFF"/>
      <w:sz w:val="20"/>
      <w:szCs w:val="20"/>
    </w:rPr>
  </w:style>
  <w:style w:type="paragraph" w:customStyle="1" w:styleId="navbar-inner3">
    <w:name w:val="navbar-inner3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inner4">
    <w:name w:val="navbar-inner4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3">
    <w:name w:val="nav3"/>
    <w:basedOn w:val="a"/>
    <w:pPr>
      <w:spacing w:line="270" w:lineRule="atLeast"/>
      <w:ind w:right="150"/>
    </w:pPr>
    <w:rPr>
      <w:rFonts w:ascii="Helvetica" w:hAnsi="Helvetica" w:cs="Helvetica"/>
      <w:sz w:val="20"/>
      <w:szCs w:val="20"/>
    </w:rPr>
  </w:style>
  <w:style w:type="paragraph" w:customStyle="1" w:styleId="navli2">
    <w:name w:val="nav&gt;li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a3">
    <w:name w:val="nav&gt;li&gt;a3"/>
    <w:basedOn w:val="a"/>
    <w:pPr>
      <w:spacing w:after="135" w:line="285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lia4">
    <w:name w:val="nav&gt;li&gt;a4"/>
    <w:basedOn w:val="a"/>
    <w:pPr>
      <w:spacing w:after="135" w:line="285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3">
    <w:name w:val="active&gt;a3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4">
    <w:name w:val="active&gt;a4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divider-vertical2">
    <w:name w:val="divider-vertical2"/>
    <w:basedOn w:val="a"/>
    <w:pPr>
      <w:pBdr>
        <w:right w:val="single" w:sz="6" w:space="0" w:color="333333"/>
      </w:pBdr>
      <w:shd w:val="clear" w:color="auto" w:fill="222222"/>
      <w:spacing w:line="270" w:lineRule="atLeast"/>
      <w:ind w:left="135" w:right="135"/>
    </w:pPr>
    <w:rPr>
      <w:rFonts w:ascii="Helvetica" w:hAnsi="Helvetica" w:cs="Helvetica"/>
      <w:sz w:val="20"/>
      <w:szCs w:val="20"/>
    </w:rPr>
  </w:style>
  <w:style w:type="paragraph" w:customStyle="1" w:styleId="btn-navbar2">
    <w:name w:val="btn-navbar2"/>
    <w:basedOn w:val="a"/>
    <w:pPr>
      <w:shd w:val="clear" w:color="auto" w:fill="2C2C2C"/>
      <w:spacing w:after="135" w:line="270" w:lineRule="atLeast"/>
      <w:ind w:left="75" w:right="75"/>
    </w:pPr>
    <w:rPr>
      <w:rFonts w:ascii="Helvetica" w:hAnsi="Helvetica" w:cs="Helvetica"/>
      <w:vanish/>
      <w:sz w:val="20"/>
      <w:szCs w:val="20"/>
    </w:rPr>
  </w:style>
  <w:style w:type="paragraph" w:customStyle="1" w:styleId="icon-bar2">
    <w:name w:val="icon-bar2"/>
    <w:basedOn w:val="a"/>
    <w:pPr>
      <w:shd w:val="clear" w:color="auto" w:fill="F5F5F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6">
    <w:name w:val="divider6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close5">
    <w:name w:val="close5"/>
    <w:basedOn w:val="a"/>
    <w:pPr>
      <w:spacing w:before="30"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arrow2">
    <w:name w:val="arrow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humbnails2">
    <w:name w:val="thumbnails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ption2">
    <w:name w:val="caption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7">
    <w:name w:val="bar7"/>
    <w:basedOn w:val="a"/>
    <w:pPr>
      <w:shd w:val="clear" w:color="auto" w:fill="0E90D2"/>
      <w:spacing w:after="135" w:line="27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bar8">
    <w:name w:val="bar8"/>
    <w:basedOn w:val="a"/>
    <w:pPr>
      <w:shd w:val="clear" w:color="auto" w:fill="149BD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9">
    <w:name w:val="bar9"/>
    <w:basedOn w:val="a"/>
    <w:pPr>
      <w:shd w:val="clear" w:color="auto" w:fill="DD514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0">
    <w:name w:val="bar10"/>
    <w:basedOn w:val="a"/>
    <w:pPr>
      <w:shd w:val="clear" w:color="auto" w:fill="5EB95E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1">
    <w:name w:val="bar11"/>
    <w:basedOn w:val="a"/>
    <w:pPr>
      <w:shd w:val="clear" w:color="auto" w:fill="4BB1C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2">
    <w:name w:val="bar12"/>
    <w:basedOn w:val="a"/>
    <w:pPr>
      <w:shd w:val="clear" w:color="auto" w:fill="FAA732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toggle2">
    <w:name w:val="accordion-toggle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2">
    <w:name w:val="item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itemimg2">
    <w:name w:val="item&gt;img2"/>
    <w:basedOn w:val="a"/>
    <w:pPr>
      <w:spacing w:after="135"/>
    </w:pPr>
    <w:rPr>
      <w:rFonts w:ascii="Helvetica" w:hAnsi="Helvetica" w:cs="Helvetica"/>
      <w:sz w:val="20"/>
      <w:szCs w:val="20"/>
    </w:rPr>
  </w:style>
  <w:style w:type="paragraph" w:customStyle="1" w:styleId="active6">
    <w:name w:val="active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ext2">
    <w:name w:val="next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ev2">
    <w:name w:val="prev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li2">
    <w:name w:val="icon-li2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icon-stack-base2">
    <w:name w:val="icon-stack-base2"/>
    <w:basedOn w:val="a"/>
    <w:pPr>
      <w:spacing w:after="135" w:line="270" w:lineRule="atLeast"/>
    </w:pPr>
    <w:rPr>
      <w:rFonts w:ascii="Helvetica" w:hAnsi="Helvetica" w:cs="Helvetica"/>
      <w:sz w:val="48"/>
      <w:szCs w:val="48"/>
    </w:rPr>
  </w:style>
  <w:style w:type="paragraph" w:customStyle="1" w:styleId="icon-stack2">
    <w:name w:val="icon-stack2"/>
    <w:basedOn w:val="a"/>
    <w:pPr>
      <w:spacing w:after="135" w:line="480" w:lineRule="atLeast"/>
    </w:pPr>
    <w:rPr>
      <w:rFonts w:ascii="Helvetica" w:hAnsi="Helvetica" w:cs="Helvetica"/>
      <w:sz w:val="20"/>
      <w:szCs w:val="20"/>
    </w:rPr>
  </w:style>
  <w:style w:type="paragraph" w:customStyle="1" w:styleId="icon-spin2">
    <w:name w:val="icon-spin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eadcrumb2">
    <w:name w:val="breadcrumb2"/>
    <w:basedOn w:val="a"/>
    <w:pPr>
      <w:shd w:val="clear" w:color="auto" w:fill="EFEFF7"/>
      <w:spacing w:after="225" w:line="270" w:lineRule="atLeast"/>
    </w:pPr>
    <w:rPr>
      <w:rFonts w:ascii="Tahoma" w:hAnsi="Tahoma" w:cs="Tahoma"/>
      <w:b/>
      <w:bCs/>
      <w:color w:val="637184"/>
      <w:sz w:val="17"/>
      <w:szCs w:val="17"/>
    </w:rPr>
  </w:style>
  <w:style w:type="paragraph" w:customStyle="1" w:styleId="control-group5">
    <w:name w:val="control-group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7">
    <w:name w:val="control-label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7">
    <w:name w:val="controls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frame2">
    <w:name w:val="formframe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qq-uploader2">
    <w:name w:val="qq-uploader2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qq-upload-list2">
    <w:name w:val="qq-upload-list2"/>
    <w:basedOn w:val="a"/>
    <w:pPr>
      <w:spacing w:before="15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process2">
    <w:name w:val="fileprocess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ontrol-label8">
    <w:name w:val="control-label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9">
    <w:name w:val="control-label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10">
    <w:name w:val="control-label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8">
    <w:name w:val="controls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9">
    <w:name w:val="controls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mment4">
    <w:name w:val="comment4"/>
    <w:basedOn w:val="a"/>
    <w:pPr>
      <w:spacing w:line="270" w:lineRule="atLeast"/>
    </w:pPr>
    <w:rPr>
      <w:rFonts w:ascii="Helvetica" w:hAnsi="Helvetica" w:cs="Helvetica"/>
      <w:color w:val="888888"/>
      <w:sz w:val="18"/>
      <w:szCs w:val="18"/>
    </w:rPr>
  </w:style>
  <w:style w:type="paragraph" w:customStyle="1" w:styleId="comment5">
    <w:name w:val="comment5"/>
    <w:basedOn w:val="a"/>
    <w:pPr>
      <w:spacing w:after="135" w:line="270" w:lineRule="atLeast"/>
      <w:jc w:val="right"/>
    </w:pPr>
    <w:rPr>
      <w:rFonts w:ascii="Helvetica" w:hAnsi="Helvetica" w:cs="Helvetica"/>
      <w:b/>
      <w:bCs/>
      <w:color w:val="999999"/>
      <w:sz w:val="20"/>
      <w:szCs w:val="20"/>
    </w:rPr>
  </w:style>
  <w:style w:type="paragraph" w:customStyle="1" w:styleId="text4">
    <w:name w:val="text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tle2">
    <w:name w:val="title2"/>
    <w:basedOn w:val="a"/>
    <w:pPr>
      <w:spacing w:after="135" w:line="270" w:lineRule="atLeast"/>
    </w:pPr>
    <w:rPr>
      <w:rFonts w:ascii="Helvetica" w:hAnsi="Helvetica" w:cs="Helvetica"/>
      <w:b/>
      <w:bCs/>
      <w:sz w:val="18"/>
      <w:szCs w:val="18"/>
    </w:rPr>
  </w:style>
  <w:style w:type="paragraph" w:customStyle="1" w:styleId="comment6">
    <w:name w:val="comment6"/>
    <w:basedOn w:val="a"/>
    <w:pPr>
      <w:spacing w:after="75" w:line="270" w:lineRule="atLeast"/>
    </w:pPr>
    <w:rPr>
      <w:rFonts w:ascii="Helvetica" w:hAnsi="Helvetica" w:cs="Helvetica"/>
      <w:color w:val="888888"/>
      <w:sz w:val="20"/>
      <w:szCs w:val="20"/>
    </w:rPr>
  </w:style>
  <w:style w:type="paragraph" w:customStyle="1" w:styleId="nav4">
    <w:name w:val="nav4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menutext2">
    <w:name w:val="menutext2"/>
    <w:basedOn w:val="a"/>
    <w:pPr>
      <w:spacing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text5">
    <w:name w:val="text5"/>
    <w:basedOn w:val="a"/>
    <w:pPr>
      <w:spacing w:before="105"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close6">
    <w:name w:val="close6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modal-body2">
    <w:name w:val="modal-body2"/>
    <w:basedOn w:val="a"/>
    <w:pPr>
      <w:spacing w:after="135" w:line="270" w:lineRule="atLeast"/>
      <w:ind w:left="75"/>
    </w:pPr>
    <w:rPr>
      <w:rFonts w:ascii="Helvetica" w:hAnsi="Helvetica" w:cs="Helvetica"/>
      <w:sz w:val="20"/>
      <w:szCs w:val="20"/>
    </w:rPr>
  </w:style>
  <w:style w:type="paragraph" w:customStyle="1" w:styleId="text6">
    <w:name w:val="text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uthor2">
    <w:name w:val="author2"/>
    <w:basedOn w:val="a"/>
    <w:pPr>
      <w:pBdr>
        <w:bottom w:val="single" w:sz="6" w:space="0" w:color="DDDDDD"/>
      </w:pBdr>
      <w:spacing w:after="75" w:line="288" w:lineRule="auto"/>
    </w:pPr>
    <w:rPr>
      <w:rFonts w:ascii="Helvetica" w:hAnsi="Helvetica" w:cs="Helvetica"/>
      <w:sz w:val="20"/>
      <w:szCs w:val="20"/>
    </w:rPr>
  </w:style>
  <w:style w:type="paragraph" w:customStyle="1" w:styleId="plink2">
    <w:name w:val="plink2"/>
    <w:basedOn w:val="a"/>
    <w:pPr>
      <w:spacing w:after="135" w:line="270" w:lineRule="atLeast"/>
    </w:pPr>
    <w:rPr>
      <w:rFonts w:ascii="Helvetica" w:hAnsi="Helvetica" w:cs="Helvetica"/>
      <w:b/>
      <w:bCs/>
      <w:sz w:val="36"/>
      <w:szCs w:val="36"/>
    </w:rPr>
  </w:style>
  <w:style w:type="paragraph" w:customStyle="1" w:styleId="btn12">
    <w:name w:val="btn12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ind w:right="-10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13">
    <w:name w:val="btn13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ightbuttons2">
    <w:name w:val="rightbuttons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10">
    <w:name w:val="controls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group6">
    <w:name w:val="control-group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adyreport2">
    <w:name w:val="readyreport2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dropdown2">
    <w:name w:val="dropdown2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umline2">
    <w:name w:val="sumline2"/>
    <w:basedOn w:val="a"/>
    <w:pPr>
      <w:spacing w:after="135" w:line="270" w:lineRule="atLeast"/>
      <w:jc w:val="right"/>
    </w:pPr>
    <w:rPr>
      <w:rFonts w:ascii="Helvetica" w:hAnsi="Helvetica" w:cs="Helvetica"/>
      <w:b/>
      <w:bCs/>
      <w:sz w:val="20"/>
      <w:szCs w:val="20"/>
    </w:rPr>
  </w:style>
  <w:style w:type="paragraph" w:customStyle="1" w:styleId="sumrow2">
    <w:name w:val="sumrow2"/>
    <w:basedOn w:val="a"/>
    <w:pPr>
      <w:shd w:val="clear" w:color="auto" w:fill="E5E5E5"/>
      <w:spacing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btn14">
    <w:name w:val="btn14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14">
    <w:name w:val="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2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avbuh-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договора</vt:lpstr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договора</dc:title>
  <dc:subject/>
  <dc:creator>Елена А. Францева</dc:creator>
  <cp:keywords/>
  <dc:description/>
  <cp:lastModifiedBy>Admin</cp:lastModifiedBy>
  <cp:revision>19</cp:revision>
  <cp:lastPrinted>2021-09-06T14:32:00Z</cp:lastPrinted>
  <dcterms:created xsi:type="dcterms:W3CDTF">2021-09-03T13:29:00Z</dcterms:created>
  <dcterms:modified xsi:type="dcterms:W3CDTF">2022-01-20T07:04:00Z</dcterms:modified>
</cp:coreProperties>
</file>